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12D" w:rsidRPr="00DD53A1" w:rsidRDefault="001C612D">
      <w:pPr>
        <w:jc w:val="center"/>
        <w:rPr>
          <w:rFonts w:ascii="Times New Roman" w:eastAsia="SimSun" w:hAnsi="Times New Roman"/>
          <w:kern w:val="2"/>
          <w:sz w:val="36"/>
          <w:szCs w:val="36"/>
        </w:rPr>
      </w:pPr>
    </w:p>
    <w:p w:rsidR="001C612D" w:rsidRPr="00DD53A1" w:rsidRDefault="00DD53A1" w:rsidP="00DD53A1">
      <w:pPr>
        <w:jc w:val="center"/>
        <w:rPr>
          <w:rFonts w:ascii="Times New Roman" w:eastAsia="SimSun" w:hAnsi="Times New Roman"/>
          <w:kern w:val="2"/>
          <w:sz w:val="36"/>
          <w:szCs w:val="36"/>
        </w:rPr>
      </w:pPr>
      <w:r w:rsidRPr="00DD53A1">
        <w:rPr>
          <w:rFonts w:ascii="Times New Roman" w:eastAsia="SimSun" w:hAnsi="Times New Roman"/>
          <w:kern w:val="2"/>
          <w:sz w:val="36"/>
          <w:szCs w:val="36"/>
        </w:rPr>
        <w:t>Ghế hội trường ADM74-B</w:t>
      </w: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546"/>
        <w:gridCol w:w="4819"/>
        <w:gridCol w:w="2835"/>
      </w:tblGrid>
      <w:tr w:rsidR="001C612D" w:rsidRPr="00DD53A1">
        <w:trPr>
          <w:trHeight w:val="524"/>
          <w:jc w:val="center"/>
        </w:trPr>
        <w:tc>
          <w:tcPr>
            <w:tcW w:w="2570" w:type="dxa"/>
            <w:gridSpan w:val="2"/>
            <w:vAlign w:val="center"/>
          </w:tcPr>
          <w:p w:rsidR="001C612D" w:rsidRPr="00DD53A1" w:rsidRDefault="00DD53A1">
            <w:pPr>
              <w:adjustRightInd/>
              <w:snapToGrid/>
              <w:spacing w:after="0"/>
              <w:jc w:val="center"/>
              <w:rPr>
                <w:rFonts w:ascii="Times New Roman" w:eastAsia="SimSun" w:hAnsi="Times New Roman" w:hint="eastAsia"/>
                <w:color w:val="000000"/>
                <w:sz w:val="30"/>
                <w:szCs w:val="30"/>
              </w:rPr>
            </w:pPr>
            <w:r>
              <w:rPr>
                <w:rFonts w:ascii="Times New Roman" w:eastAsia="SimSun" w:hAnsi="Times New Roman"/>
                <w:color w:val="000000"/>
                <w:sz w:val="30"/>
                <w:szCs w:val="30"/>
              </w:rPr>
              <w:t>Tên</w:t>
            </w:r>
          </w:p>
        </w:tc>
        <w:tc>
          <w:tcPr>
            <w:tcW w:w="4819" w:type="dxa"/>
            <w:vAlign w:val="center"/>
          </w:tcPr>
          <w:p w:rsidR="001C612D" w:rsidRPr="00DD53A1" w:rsidRDefault="00DD53A1">
            <w:pPr>
              <w:adjustRightInd/>
              <w:snapToGrid/>
              <w:spacing w:after="0"/>
              <w:jc w:val="center"/>
              <w:rPr>
                <w:rFonts w:ascii="Times New Roman" w:eastAsia="SimSun" w:hAnsi="Times New Roman"/>
                <w:color w:val="000000"/>
                <w:sz w:val="30"/>
                <w:szCs w:val="30"/>
              </w:rPr>
            </w:pPr>
            <w:r>
              <w:rPr>
                <w:rFonts w:ascii="Times New Roman" w:eastAsia="SimSun" w:hAnsi="Times New Roman"/>
                <w:color w:val="000000"/>
                <w:sz w:val="30"/>
                <w:szCs w:val="30"/>
              </w:rPr>
              <w:t>Thông số kỹ thuật</w:t>
            </w:r>
          </w:p>
        </w:tc>
        <w:tc>
          <w:tcPr>
            <w:tcW w:w="2835" w:type="dxa"/>
            <w:vAlign w:val="center"/>
          </w:tcPr>
          <w:p w:rsidR="001C612D" w:rsidRPr="00DD53A1" w:rsidRDefault="00DD53A1">
            <w:pPr>
              <w:adjustRightInd/>
              <w:snapToGrid/>
              <w:spacing w:after="0"/>
              <w:jc w:val="center"/>
              <w:rPr>
                <w:rFonts w:ascii="Times New Roman" w:eastAsia="SimSun" w:hAnsi="Times New Roman"/>
                <w:color w:val="000000"/>
                <w:sz w:val="30"/>
                <w:szCs w:val="30"/>
              </w:rPr>
            </w:pPr>
            <w:r>
              <w:rPr>
                <w:rFonts w:ascii="Times New Roman" w:eastAsia="SimSun" w:hAnsi="Times New Roman"/>
                <w:color w:val="000000"/>
                <w:sz w:val="30"/>
                <w:szCs w:val="30"/>
              </w:rPr>
              <w:t>Hình ảnh</w:t>
            </w:r>
          </w:p>
        </w:tc>
      </w:tr>
      <w:tr w:rsidR="001C612D" w:rsidRPr="00DD53A1">
        <w:trPr>
          <w:trHeight w:val="2602"/>
          <w:jc w:val="center"/>
        </w:trPr>
        <w:tc>
          <w:tcPr>
            <w:tcW w:w="1024" w:type="dxa"/>
            <w:vMerge w:val="restart"/>
            <w:vAlign w:val="center"/>
          </w:tcPr>
          <w:p w:rsidR="001C612D" w:rsidRPr="00DD53A1" w:rsidRDefault="00DD53A1">
            <w:pPr>
              <w:adjustRightInd/>
              <w:snapToGrid/>
              <w:spacing w:after="0"/>
              <w:ind w:firstLineChars="100" w:firstLine="240"/>
              <w:rPr>
                <w:rFonts w:ascii="Times New Roman" w:eastAsia="SimSun" w:hAnsi="Times New Roman"/>
                <w:color w:val="000000"/>
                <w:sz w:val="24"/>
                <w:szCs w:val="24"/>
              </w:rPr>
            </w:pPr>
            <w:r w:rsidRPr="00DD53A1">
              <w:rPr>
                <w:rFonts w:ascii="Times New Roman" w:eastAsia="SimSun" w:hAnsi="Times New Roman"/>
                <w:kern w:val="2"/>
                <w:sz w:val="24"/>
                <w:szCs w:val="24"/>
              </w:rPr>
              <w:t>ADM74-B</w:t>
            </w:r>
            <w:r w:rsidRPr="00DD53A1">
              <w:rPr>
                <w:rFonts w:ascii="Times New Roman" w:eastAsia="SimSun" w:hAnsi="Times New Roman"/>
                <w:color w:val="000000"/>
                <w:sz w:val="24"/>
                <w:szCs w:val="24"/>
              </w:rPr>
              <w:t xml:space="preserve"> </w:t>
            </w:r>
          </w:p>
        </w:tc>
        <w:tc>
          <w:tcPr>
            <w:tcW w:w="1546" w:type="dxa"/>
            <w:vAlign w:val="center"/>
          </w:tcPr>
          <w:p w:rsidR="001C612D" w:rsidRPr="00DD53A1" w:rsidRDefault="00C87165">
            <w:pPr>
              <w:adjustRightInd/>
              <w:snapToGrid/>
              <w:spacing w:after="0"/>
              <w:jc w:val="center"/>
              <w:rPr>
                <w:rFonts w:ascii="Times New Roman" w:eastAsia="SimSun" w:hAnsi="Times New Roman"/>
                <w:color w:val="000000"/>
                <w:sz w:val="24"/>
                <w:szCs w:val="24"/>
              </w:rPr>
            </w:pPr>
            <w:r w:rsidRPr="00DD53A1">
              <w:rPr>
                <w:rFonts w:ascii="Times New Roman" w:eastAsia="SimSun" w:hAnsi="Times New Roman"/>
                <w:color w:val="000000"/>
                <w:sz w:val="24"/>
                <w:szCs w:val="24"/>
              </w:rPr>
              <w:t>1.</w:t>
            </w:r>
            <w:r w:rsidR="00DD53A1">
              <w:t xml:space="preserve"> </w:t>
            </w:r>
            <w:r w:rsidR="00DD53A1">
              <w:t>Tựa lưng</w:t>
            </w:r>
          </w:p>
        </w:tc>
        <w:tc>
          <w:tcPr>
            <w:tcW w:w="4819" w:type="dxa"/>
            <w:vAlign w:val="center"/>
          </w:tcPr>
          <w:p w:rsidR="001C612D" w:rsidRPr="00DD53A1" w:rsidRDefault="00DD53A1">
            <w:pPr>
              <w:rPr>
                <w:rFonts w:ascii="Times New Roman" w:eastAsia="SimSun" w:hAnsi="Times New Roman"/>
                <w:color w:val="000000"/>
                <w:sz w:val="24"/>
                <w:szCs w:val="24"/>
              </w:rPr>
            </w:pPr>
            <w:r>
              <w:t>Sử dụng mút định hình đúc lạnh mật độ cao, êm ái và bền bỉ, mật độ đạt 45–60 kg/m³. Khung bên trong được dập nguội từ thép tấm dày 1.5mm và hàn bằng công nghệ CO₂.</w:t>
            </w:r>
            <w:bookmarkStart w:id="0" w:name="_GoBack"/>
            <w:bookmarkEnd w:id="0"/>
          </w:p>
        </w:tc>
        <w:tc>
          <w:tcPr>
            <w:tcW w:w="2835" w:type="dxa"/>
            <w:vAlign w:val="center"/>
          </w:tcPr>
          <w:p w:rsidR="001C612D" w:rsidRPr="00DD53A1" w:rsidRDefault="00C87165">
            <w:pPr>
              <w:adjustRightInd/>
              <w:snapToGrid/>
              <w:spacing w:after="0"/>
              <w:jc w:val="center"/>
              <w:rPr>
                <w:rFonts w:ascii="Times New Roman" w:eastAsia="SimSun" w:hAnsi="Times New Roman"/>
                <w:color w:val="000000"/>
                <w:sz w:val="24"/>
                <w:szCs w:val="24"/>
              </w:rPr>
            </w:pPr>
            <w:r w:rsidRPr="00DD53A1">
              <w:rPr>
                <w:rFonts w:ascii="Times New Roman" w:eastAsia="SimSun" w:hAnsi="Times New Roman"/>
                <w:noProof/>
                <w:color w:val="000000"/>
                <w:sz w:val="24"/>
                <w:szCs w:val="24"/>
                <w:lang w:eastAsia="en-US"/>
              </w:rPr>
              <w:drawing>
                <wp:inline distT="0" distB="0" distL="114300" distR="114300">
                  <wp:extent cx="1662430" cy="2380615"/>
                  <wp:effectExtent l="0" t="0" r="13970" b="635"/>
                  <wp:docPr id="10" name="图片 10" descr="200535941666170f3f54fb0f9de3cd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200535941666170f3f54fb0f9de3cdcb"/>
                          <pic:cNvPicPr>
                            <a:picLocks noChangeAspect="1"/>
                          </pic:cNvPicPr>
                        </pic:nvPicPr>
                        <pic:blipFill>
                          <a:blip r:embed="rId7"/>
                          <a:stretch>
                            <a:fillRect/>
                          </a:stretch>
                        </pic:blipFill>
                        <pic:spPr>
                          <a:xfrm>
                            <a:off x="0" y="0"/>
                            <a:ext cx="1662430" cy="2380615"/>
                          </a:xfrm>
                          <a:prstGeom prst="rect">
                            <a:avLst/>
                          </a:prstGeom>
                        </pic:spPr>
                      </pic:pic>
                    </a:graphicData>
                  </a:graphic>
                </wp:inline>
              </w:drawing>
            </w:r>
          </w:p>
          <w:p w:rsidR="001C612D" w:rsidRPr="00DD53A1" w:rsidRDefault="001C612D">
            <w:pPr>
              <w:adjustRightInd/>
              <w:snapToGrid/>
              <w:spacing w:after="0"/>
              <w:jc w:val="center"/>
              <w:rPr>
                <w:rFonts w:ascii="Times New Roman" w:eastAsia="SimSun" w:hAnsi="Times New Roman"/>
                <w:color w:val="000000"/>
                <w:sz w:val="24"/>
                <w:szCs w:val="24"/>
              </w:rPr>
            </w:pPr>
          </w:p>
        </w:tc>
      </w:tr>
      <w:tr w:rsidR="001C612D" w:rsidRPr="00DD53A1">
        <w:trPr>
          <w:trHeight w:val="2078"/>
          <w:jc w:val="center"/>
        </w:trPr>
        <w:tc>
          <w:tcPr>
            <w:tcW w:w="1024" w:type="dxa"/>
            <w:vMerge/>
            <w:vAlign w:val="center"/>
          </w:tcPr>
          <w:p w:rsidR="001C612D" w:rsidRPr="00DD53A1" w:rsidRDefault="001C612D">
            <w:pPr>
              <w:adjustRightInd/>
              <w:snapToGrid/>
              <w:spacing w:after="0"/>
              <w:rPr>
                <w:rFonts w:ascii="Times New Roman" w:eastAsia="SimSun" w:hAnsi="Times New Roman"/>
                <w:color w:val="000000"/>
                <w:sz w:val="24"/>
                <w:szCs w:val="24"/>
              </w:rPr>
            </w:pPr>
          </w:p>
        </w:tc>
        <w:tc>
          <w:tcPr>
            <w:tcW w:w="1546" w:type="dxa"/>
            <w:vAlign w:val="center"/>
          </w:tcPr>
          <w:p w:rsidR="001C612D" w:rsidRPr="00DD53A1" w:rsidRDefault="00C87165">
            <w:pPr>
              <w:adjustRightInd/>
              <w:snapToGrid/>
              <w:spacing w:after="0"/>
              <w:jc w:val="center"/>
              <w:rPr>
                <w:rFonts w:ascii="Times New Roman" w:eastAsia="SimSun" w:hAnsi="Times New Roman"/>
                <w:color w:val="000000"/>
                <w:sz w:val="24"/>
                <w:szCs w:val="24"/>
              </w:rPr>
            </w:pPr>
            <w:r w:rsidRPr="00DD53A1">
              <w:rPr>
                <w:rFonts w:ascii="Times New Roman" w:eastAsia="SimSun" w:hAnsi="Times New Roman"/>
                <w:color w:val="000000"/>
                <w:sz w:val="24"/>
                <w:szCs w:val="24"/>
              </w:rPr>
              <w:t>2.</w:t>
            </w:r>
            <w:r w:rsidR="00DD53A1">
              <w:t xml:space="preserve"> </w:t>
            </w:r>
            <w:r w:rsidR="00DD53A1">
              <w:t>Đệm ngồi</w:t>
            </w:r>
          </w:p>
        </w:tc>
        <w:tc>
          <w:tcPr>
            <w:tcW w:w="4819" w:type="dxa"/>
            <w:vAlign w:val="center"/>
          </w:tcPr>
          <w:p w:rsidR="001C612D" w:rsidRPr="00DD53A1" w:rsidRDefault="00DD53A1">
            <w:pPr>
              <w:rPr>
                <w:rFonts w:ascii="Times New Roman" w:hAnsi="Times New Roman"/>
                <w:color w:val="000000"/>
                <w:sz w:val="24"/>
                <w:szCs w:val="24"/>
              </w:rPr>
            </w:pPr>
            <w:r>
              <w:t>Sử dụng mút định hình đúc lạnh mật độ cao, thoải mái, bền chắc, mật độ đạt 50–60 kg/m³. Khung bên trong làm từ thép tấm dày 1.5mm, dập nguội và hàn CO₂ chắc chắn.</w:t>
            </w:r>
          </w:p>
        </w:tc>
        <w:tc>
          <w:tcPr>
            <w:tcW w:w="2835" w:type="dxa"/>
            <w:vAlign w:val="center"/>
          </w:tcPr>
          <w:p w:rsidR="001C612D" w:rsidRPr="00DD53A1" w:rsidRDefault="00C87165">
            <w:pPr>
              <w:adjustRightInd/>
              <w:snapToGrid/>
              <w:spacing w:after="0"/>
              <w:jc w:val="center"/>
              <w:rPr>
                <w:rFonts w:ascii="Times New Roman" w:eastAsia="SimSun" w:hAnsi="Times New Roman"/>
                <w:color w:val="000000"/>
                <w:sz w:val="24"/>
                <w:szCs w:val="24"/>
              </w:rPr>
            </w:pPr>
            <w:r w:rsidRPr="00DD53A1">
              <w:rPr>
                <w:rFonts w:ascii="Times New Roman" w:hAnsi="Times New Roman"/>
                <w:noProof/>
                <w:lang w:eastAsia="en-US"/>
              </w:rPr>
              <w:drawing>
                <wp:inline distT="0" distB="0" distL="114300" distR="114300">
                  <wp:extent cx="1661795" cy="887095"/>
                  <wp:effectExtent l="0" t="0" r="14605" b="825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8"/>
                          <a:stretch>
                            <a:fillRect/>
                          </a:stretch>
                        </pic:blipFill>
                        <pic:spPr>
                          <a:xfrm>
                            <a:off x="0" y="0"/>
                            <a:ext cx="1661795" cy="887095"/>
                          </a:xfrm>
                          <a:prstGeom prst="rect">
                            <a:avLst/>
                          </a:prstGeom>
                          <a:noFill/>
                          <a:ln>
                            <a:noFill/>
                          </a:ln>
                        </pic:spPr>
                      </pic:pic>
                    </a:graphicData>
                  </a:graphic>
                </wp:inline>
              </w:drawing>
            </w:r>
          </w:p>
        </w:tc>
      </w:tr>
      <w:tr w:rsidR="001C612D" w:rsidRPr="00DD53A1">
        <w:trPr>
          <w:trHeight w:val="3583"/>
          <w:jc w:val="center"/>
        </w:trPr>
        <w:tc>
          <w:tcPr>
            <w:tcW w:w="1024" w:type="dxa"/>
            <w:vMerge/>
            <w:vAlign w:val="center"/>
          </w:tcPr>
          <w:p w:rsidR="001C612D" w:rsidRPr="00DD53A1" w:rsidRDefault="001C612D">
            <w:pPr>
              <w:adjustRightInd/>
              <w:snapToGrid/>
              <w:spacing w:after="0"/>
              <w:rPr>
                <w:rFonts w:ascii="Times New Roman" w:eastAsia="SimSun" w:hAnsi="Times New Roman"/>
                <w:color w:val="000000"/>
                <w:sz w:val="24"/>
                <w:szCs w:val="24"/>
              </w:rPr>
            </w:pPr>
          </w:p>
        </w:tc>
        <w:tc>
          <w:tcPr>
            <w:tcW w:w="1546" w:type="dxa"/>
            <w:vAlign w:val="center"/>
          </w:tcPr>
          <w:p w:rsidR="001C612D" w:rsidRPr="00DD53A1" w:rsidRDefault="00C87165">
            <w:pPr>
              <w:adjustRightInd/>
              <w:snapToGrid/>
              <w:spacing w:after="0"/>
              <w:jc w:val="center"/>
              <w:rPr>
                <w:rFonts w:ascii="Times New Roman" w:eastAsia="SimSun" w:hAnsi="Times New Roman"/>
                <w:color w:val="000000"/>
                <w:sz w:val="24"/>
                <w:szCs w:val="24"/>
              </w:rPr>
            </w:pPr>
            <w:r w:rsidRPr="00DD53A1">
              <w:rPr>
                <w:rFonts w:ascii="Times New Roman" w:eastAsia="SimSun" w:hAnsi="Times New Roman"/>
                <w:color w:val="000000"/>
                <w:sz w:val="24"/>
                <w:szCs w:val="24"/>
              </w:rPr>
              <w:t>3.</w:t>
            </w:r>
            <w:r w:rsidR="00DD53A1">
              <w:t xml:space="preserve"> </w:t>
            </w:r>
            <w:r w:rsidR="00DD53A1">
              <w:t>Chân ghế</w:t>
            </w:r>
          </w:p>
        </w:tc>
        <w:tc>
          <w:tcPr>
            <w:tcW w:w="4819" w:type="dxa"/>
            <w:vAlign w:val="center"/>
          </w:tcPr>
          <w:p w:rsidR="001C612D" w:rsidRPr="00DD53A1" w:rsidRDefault="00DD53A1">
            <w:pPr>
              <w:jc w:val="both"/>
              <w:rPr>
                <w:rFonts w:ascii="Times New Roman" w:hAnsi="Times New Roman"/>
                <w:color w:val="000000" w:themeColor="text1"/>
              </w:rPr>
            </w:pPr>
            <w:r>
              <w:t>Khung trên được dập từ thép tấm dày 2.0mm, hàn CO₂ định hình chắc chắn; phần chân đế được dập nguyên khối từ thép tấm dày 2.0mm, bền và ổn định.</w:t>
            </w:r>
          </w:p>
        </w:tc>
        <w:tc>
          <w:tcPr>
            <w:tcW w:w="2835" w:type="dxa"/>
            <w:vAlign w:val="center"/>
          </w:tcPr>
          <w:p w:rsidR="001C612D" w:rsidRPr="00DD53A1" w:rsidRDefault="00C87165">
            <w:pPr>
              <w:adjustRightInd/>
              <w:snapToGrid/>
              <w:spacing w:after="0"/>
              <w:jc w:val="center"/>
              <w:rPr>
                <w:rFonts w:ascii="Times New Roman" w:eastAsia="SimSun" w:hAnsi="Times New Roman"/>
                <w:color w:val="000000"/>
                <w:sz w:val="24"/>
                <w:szCs w:val="24"/>
              </w:rPr>
            </w:pPr>
            <w:r w:rsidRPr="00DD53A1">
              <w:rPr>
                <w:rFonts w:ascii="Times New Roman" w:hAnsi="Times New Roman"/>
              </w:rPr>
              <w:t xml:space="preserve">   </w:t>
            </w:r>
            <w:r w:rsidRPr="00DD53A1">
              <w:rPr>
                <w:rFonts w:ascii="Times New Roman" w:hAnsi="Times New Roman"/>
                <w:noProof/>
                <w:lang w:eastAsia="en-US"/>
              </w:rPr>
              <w:drawing>
                <wp:inline distT="0" distB="0" distL="114300" distR="114300">
                  <wp:extent cx="1863090" cy="2341245"/>
                  <wp:effectExtent l="0" t="0" r="3810" b="1905"/>
                  <wp:docPr id="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pic:cNvPicPr>
                            <a:picLocks noChangeAspect="1"/>
                          </pic:cNvPicPr>
                        </pic:nvPicPr>
                        <pic:blipFill>
                          <a:blip r:embed="rId9"/>
                          <a:stretch>
                            <a:fillRect/>
                          </a:stretch>
                        </pic:blipFill>
                        <pic:spPr>
                          <a:xfrm>
                            <a:off x="0" y="0"/>
                            <a:ext cx="1863090" cy="2341245"/>
                          </a:xfrm>
                          <a:prstGeom prst="rect">
                            <a:avLst/>
                          </a:prstGeom>
                          <a:noFill/>
                          <a:ln>
                            <a:noFill/>
                          </a:ln>
                        </pic:spPr>
                      </pic:pic>
                    </a:graphicData>
                  </a:graphic>
                </wp:inline>
              </w:drawing>
            </w:r>
          </w:p>
        </w:tc>
      </w:tr>
      <w:tr w:rsidR="001C612D" w:rsidRPr="00DD53A1">
        <w:trPr>
          <w:trHeight w:val="1734"/>
          <w:jc w:val="center"/>
        </w:trPr>
        <w:tc>
          <w:tcPr>
            <w:tcW w:w="1024" w:type="dxa"/>
            <w:vMerge/>
            <w:vAlign w:val="center"/>
          </w:tcPr>
          <w:p w:rsidR="001C612D" w:rsidRPr="00DD53A1" w:rsidRDefault="001C612D">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1C612D" w:rsidRPr="00DD53A1" w:rsidRDefault="00C87165">
            <w:pPr>
              <w:adjustRightInd/>
              <w:snapToGrid/>
              <w:spacing w:after="0"/>
              <w:jc w:val="center"/>
              <w:rPr>
                <w:rFonts w:ascii="Times New Roman" w:eastAsia="SimSun" w:hAnsi="Times New Roman"/>
                <w:color w:val="000000"/>
                <w:sz w:val="24"/>
                <w:szCs w:val="24"/>
              </w:rPr>
            </w:pPr>
            <w:r w:rsidRPr="00DD53A1">
              <w:rPr>
                <w:rFonts w:ascii="Times New Roman" w:eastAsia="SimSun" w:hAnsi="Times New Roman"/>
                <w:color w:val="000000"/>
                <w:sz w:val="24"/>
                <w:szCs w:val="24"/>
              </w:rPr>
              <w:t>4.</w:t>
            </w:r>
            <w:r w:rsidR="00DD53A1">
              <w:t xml:space="preserve"> </w:t>
            </w:r>
            <w:r w:rsidR="00DD53A1">
              <w:t>Tấm ốp bên</w:t>
            </w:r>
          </w:p>
        </w:tc>
        <w:tc>
          <w:tcPr>
            <w:tcW w:w="4819" w:type="dxa"/>
            <w:vAlign w:val="center"/>
          </w:tcPr>
          <w:p w:rsidR="001C612D" w:rsidRPr="00DD53A1" w:rsidRDefault="00DD53A1">
            <w:pPr>
              <w:spacing w:after="0"/>
              <w:rPr>
                <w:rFonts w:ascii="Times New Roman" w:eastAsia="SimSun" w:hAnsi="Times New Roman"/>
                <w:color w:val="000000"/>
                <w:sz w:val="24"/>
                <w:szCs w:val="24"/>
              </w:rPr>
            </w:pPr>
            <w:r>
              <w:t>Được ép định hình từ gỗ cứng nhiều lớp bằng công nghệ CNC đặc chế, đường nét chính xác và độ bền cao.</w:t>
            </w:r>
          </w:p>
        </w:tc>
        <w:tc>
          <w:tcPr>
            <w:tcW w:w="2835" w:type="dxa"/>
            <w:vAlign w:val="center"/>
          </w:tcPr>
          <w:p w:rsidR="001C612D" w:rsidRPr="00DD53A1" w:rsidRDefault="00C87165">
            <w:pPr>
              <w:adjustRightInd/>
              <w:snapToGrid/>
              <w:spacing w:after="0"/>
              <w:jc w:val="center"/>
              <w:rPr>
                <w:rFonts w:ascii="Times New Roman" w:eastAsia="SimSun" w:hAnsi="Times New Roman"/>
                <w:color w:val="000000"/>
                <w:sz w:val="24"/>
                <w:szCs w:val="24"/>
              </w:rPr>
            </w:pPr>
            <w:r w:rsidRPr="00DD53A1">
              <w:rPr>
                <w:rFonts w:ascii="Times New Roman" w:hAnsi="Times New Roman"/>
                <w:noProof/>
                <w:lang w:eastAsia="en-US"/>
              </w:rPr>
              <w:drawing>
                <wp:inline distT="0" distB="0" distL="114300" distR="114300">
                  <wp:extent cx="1657985" cy="1850390"/>
                  <wp:effectExtent l="0" t="0" r="18415" b="16510"/>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pic:cNvPicPr>
                            <a:picLocks noChangeAspect="1"/>
                          </pic:cNvPicPr>
                        </pic:nvPicPr>
                        <pic:blipFill>
                          <a:blip r:embed="rId10"/>
                          <a:stretch>
                            <a:fillRect/>
                          </a:stretch>
                        </pic:blipFill>
                        <pic:spPr>
                          <a:xfrm>
                            <a:off x="0" y="0"/>
                            <a:ext cx="1657985" cy="1850390"/>
                          </a:xfrm>
                          <a:prstGeom prst="rect">
                            <a:avLst/>
                          </a:prstGeom>
                          <a:noFill/>
                          <a:ln>
                            <a:noFill/>
                          </a:ln>
                        </pic:spPr>
                      </pic:pic>
                    </a:graphicData>
                  </a:graphic>
                </wp:inline>
              </w:drawing>
            </w:r>
            <w:r w:rsidRPr="00DD53A1">
              <w:rPr>
                <w:rFonts w:ascii="Times New Roman" w:eastAsia="SimSun" w:hAnsi="Times New Roman"/>
                <w:noProof/>
                <w:color w:val="000000"/>
                <w:sz w:val="24"/>
                <w:szCs w:val="24"/>
                <w:lang w:eastAsia="en-US"/>
              </w:rPr>
              <w:drawing>
                <wp:inline distT="0" distB="0" distL="114300" distR="114300">
                  <wp:extent cx="0" cy="0"/>
                  <wp:effectExtent l="0" t="0" r="0" b="0"/>
                  <wp:docPr id="8" name="图片 8" descr="05c07ed8d0c10bbd26b255187df25f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05c07ed8d0c10bbd26b255187df25f8f"/>
                          <pic:cNvPicPr>
                            <a:picLocks noChangeAspect="1"/>
                          </pic:cNvPicPr>
                        </pic:nvPicPr>
                        <pic:blipFill>
                          <a:blip r:embed="rId11"/>
                          <a:stretch>
                            <a:fillRect/>
                          </a:stretch>
                        </pic:blipFill>
                        <pic:spPr>
                          <a:xfrm>
                            <a:off x="0" y="0"/>
                            <a:ext cx="0" cy="0"/>
                          </a:xfrm>
                          <a:prstGeom prst="rect">
                            <a:avLst/>
                          </a:prstGeom>
                        </pic:spPr>
                      </pic:pic>
                    </a:graphicData>
                  </a:graphic>
                </wp:inline>
              </w:drawing>
            </w:r>
          </w:p>
        </w:tc>
      </w:tr>
      <w:tr w:rsidR="001C612D" w:rsidRPr="00DD53A1">
        <w:trPr>
          <w:trHeight w:val="1734"/>
          <w:jc w:val="center"/>
        </w:trPr>
        <w:tc>
          <w:tcPr>
            <w:tcW w:w="1024" w:type="dxa"/>
            <w:vMerge/>
            <w:vAlign w:val="center"/>
          </w:tcPr>
          <w:p w:rsidR="001C612D" w:rsidRPr="00DD53A1" w:rsidRDefault="001C612D">
            <w:pPr>
              <w:adjustRightInd/>
              <w:snapToGrid/>
              <w:spacing w:after="0"/>
              <w:ind w:firstLineChars="100" w:firstLine="240"/>
              <w:rPr>
                <w:rFonts w:ascii="Times New Roman" w:eastAsia="SimSun" w:hAnsi="Times New Roman"/>
                <w:color w:val="000000"/>
                <w:sz w:val="24"/>
                <w:szCs w:val="24"/>
              </w:rPr>
            </w:pPr>
          </w:p>
        </w:tc>
        <w:tc>
          <w:tcPr>
            <w:tcW w:w="1546" w:type="dxa"/>
            <w:vAlign w:val="center"/>
          </w:tcPr>
          <w:p w:rsidR="001C612D" w:rsidRPr="00DD53A1" w:rsidRDefault="00C87165">
            <w:pPr>
              <w:adjustRightInd/>
              <w:snapToGrid/>
              <w:spacing w:after="0"/>
              <w:jc w:val="center"/>
              <w:rPr>
                <w:rFonts w:ascii="Times New Roman" w:eastAsia="SimSun" w:hAnsi="Times New Roman"/>
                <w:color w:val="000000"/>
                <w:sz w:val="24"/>
                <w:szCs w:val="24"/>
              </w:rPr>
            </w:pPr>
            <w:r w:rsidRPr="00DD53A1">
              <w:rPr>
                <w:rFonts w:ascii="Times New Roman" w:eastAsia="SimSun" w:hAnsi="Times New Roman"/>
                <w:color w:val="000000"/>
                <w:sz w:val="24"/>
                <w:szCs w:val="24"/>
              </w:rPr>
              <w:t>5.</w:t>
            </w:r>
            <w:r w:rsidR="00DD53A1">
              <w:t xml:space="preserve"> </w:t>
            </w:r>
            <w:r w:rsidR="00DD53A1">
              <w:t>Tấm ốp lưng ngoài</w:t>
            </w:r>
          </w:p>
        </w:tc>
        <w:tc>
          <w:tcPr>
            <w:tcW w:w="4819" w:type="dxa"/>
            <w:vAlign w:val="center"/>
          </w:tcPr>
          <w:p w:rsidR="001C612D" w:rsidRPr="00DD53A1" w:rsidRDefault="00DD53A1">
            <w:pPr>
              <w:spacing w:after="0"/>
              <w:rPr>
                <w:rFonts w:ascii="Times New Roman" w:eastAsia="SimSun" w:hAnsi="Times New Roman"/>
                <w:sz w:val="24"/>
                <w:szCs w:val="24"/>
              </w:rPr>
            </w:pPr>
            <w:r>
              <w:t>Được ép phun từ vật liệu nhựa PP (polypropylene) cao cấp, cấu trúc đa thành phần, bền màu, không nứt vỡ, thân thiện môi trường và có độ bền sử dụng lâu dài.</w:t>
            </w:r>
          </w:p>
        </w:tc>
        <w:tc>
          <w:tcPr>
            <w:tcW w:w="2835" w:type="dxa"/>
            <w:vAlign w:val="center"/>
          </w:tcPr>
          <w:p w:rsidR="001C612D" w:rsidRPr="00DD53A1" w:rsidRDefault="00C87165">
            <w:pPr>
              <w:adjustRightInd/>
              <w:snapToGrid/>
              <w:spacing w:after="0"/>
              <w:jc w:val="center"/>
              <w:rPr>
                <w:rFonts w:ascii="Times New Roman" w:hAnsi="Times New Roman"/>
              </w:rPr>
            </w:pPr>
            <w:r w:rsidRPr="00DD53A1">
              <w:rPr>
                <w:rFonts w:ascii="Times New Roman" w:hAnsi="Times New Roman"/>
              </w:rPr>
              <w:t xml:space="preserve"> </w:t>
            </w:r>
            <w:r w:rsidRPr="00DD53A1">
              <w:rPr>
                <w:rFonts w:ascii="Times New Roman" w:hAnsi="Times New Roman"/>
                <w:noProof/>
                <w:lang w:eastAsia="en-US"/>
              </w:rPr>
              <w:drawing>
                <wp:inline distT="0" distB="0" distL="114300" distR="114300">
                  <wp:extent cx="1474470" cy="1877060"/>
                  <wp:effectExtent l="0" t="0" r="11430" b="889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474470" cy="1877060"/>
                          </a:xfrm>
                          <a:prstGeom prst="rect">
                            <a:avLst/>
                          </a:prstGeom>
                          <a:noFill/>
                          <a:ln>
                            <a:noFill/>
                          </a:ln>
                        </pic:spPr>
                      </pic:pic>
                    </a:graphicData>
                  </a:graphic>
                </wp:inline>
              </w:drawing>
            </w:r>
          </w:p>
        </w:tc>
      </w:tr>
      <w:tr w:rsidR="001C612D" w:rsidRPr="00DD53A1">
        <w:trPr>
          <w:trHeight w:val="2326"/>
          <w:jc w:val="center"/>
        </w:trPr>
        <w:tc>
          <w:tcPr>
            <w:tcW w:w="1024" w:type="dxa"/>
            <w:vAlign w:val="center"/>
          </w:tcPr>
          <w:p w:rsidR="001C612D" w:rsidRPr="00DD53A1" w:rsidRDefault="001C612D">
            <w:pPr>
              <w:adjustRightInd/>
              <w:snapToGrid/>
              <w:spacing w:after="0"/>
              <w:rPr>
                <w:rFonts w:ascii="Times New Roman" w:eastAsia="SimSun" w:hAnsi="Times New Roman"/>
                <w:color w:val="000000"/>
                <w:sz w:val="24"/>
                <w:szCs w:val="24"/>
              </w:rPr>
            </w:pPr>
          </w:p>
        </w:tc>
        <w:tc>
          <w:tcPr>
            <w:tcW w:w="1546" w:type="dxa"/>
            <w:vAlign w:val="center"/>
          </w:tcPr>
          <w:p w:rsidR="001C612D" w:rsidRPr="00DD53A1" w:rsidRDefault="00C87165">
            <w:pPr>
              <w:adjustRightInd/>
              <w:snapToGrid/>
              <w:spacing w:after="0"/>
              <w:jc w:val="center"/>
              <w:rPr>
                <w:rFonts w:ascii="Times New Roman" w:eastAsia="SimSun" w:hAnsi="Times New Roman"/>
                <w:color w:val="000000"/>
                <w:sz w:val="24"/>
                <w:szCs w:val="24"/>
              </w:rPr>
            </w:pPr>
            <w:r w:rsidRPr="00DD53A1">
              <w:rPr>
                <w:rFonts w:ascii="Times New Roman" w:eastAsia="SimSun" w:hAnsi="Times New Roman"/>
                <w:color w:val="000000"/>
                <w:sz w:val="24"/>
                <w:szCs w:val="24"/>
              </w:rPr>
              <w:t>6.</w:t>
            </w:r>
            <w:r w:rsidR="00DD53A1">
              <w:t xml:space="preserve"> </w:t>
            </w:r>
            <w:r w:rsidR="00DD53A1">
              <w:t>Tấm ốp ngồi ngoài</w:t>
            </w:r>
          </w:p>
        </w:tc>
        <w:tc>
          <w:tcPr>
            <w:tcW w:w="4819" w:type="dxa"/>
            <w:vAlign w:val="center"/>
          </w:tcPr>
          <w:p w:rsidR="001C612D" w:rsidRPr="00DD53A1" w:rsidRDefault="00DD53A1">
            <w:pPr>
              <w:rPr>
                <w:rFonts w:ascii="Times New Roman" w:eastAsia="SimSun" w:hAnsi="Times New Roman"/>
                <w:color w:val="000000"/>
                <w:sz w:val="24"/>
                <w:szCs w:val="24"/>
              </w:rPr>
            </w:pPr>
            <w:r>
              <w:t>Được ép phun từ nhựa PP (polypropylene) cao cấp, đa thành phần, không phai màu, không nứt gãy, an toàn và bền bỉ theo thời gian.</w:t>
            </w:r>
          </w:p>
        </w:tc>
        <w:tc>
          <w:tcPr>
            <w:tcW w:w="2835" w:type="dxa"/>
            <w:vAlign w:val="center"/>
          </w:tcPr>
          <w:p w:rsidR="001C612D" w:rsidRPr="00DD53A1" w:rsidRDefault="00C87165">
            <w:pPr>
              <w:adjustRightInd/>
              <w:snapToGrid/>
              <w:spacing w:after="0"/>
              <w:jc w:val="center"/>
              <w:rPr>
                <w:rFonts w:ascii="Times New Roman" w:hAnsi="Times New Roman"/>
              </w:rPr>
            </w:pPr>
            <w:r w:rsidRPr="00DD53A1">
              <w:rPr>
                <w:rFonts w:ascii="Times New Roman" w:hAnsi="Times New Roman"/>
                <w:noProof/>
                <w:lang w:eastAsia="en-US"/>
              </w:rPr>
              <w:drawing>
                <wp:inline distT="0" distB="0" distL="114300" distR="114300">
                  <wp:extent cx="1661795" cy="1167765"/>
                  <wp:effectExtent l="0" t="0" r="14605" b="133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1661795" cy="1167765"/>
                          </a:xfrm>
                          <a:prstGeom prst="rect">
                            <a:avLst/>
                          </a:prstGeom>
                          <a:noFill/>
                          <a:ln>
                            <a:noFill/>
                          </a:ln>
                        </pic:spPr>
                      </pic:pic>
                    </a:graphicData>
                  </a:graphic>
                </wp:inline>
              </w:drawing>
            </w:r>
          </w:p>
        </w:tc>
      </w:tr>
    </w:tbl>
    <w:p w:rsidR="001C612D" w:rsidRPr="00DD53A1" w:rsidRDefault="00C87165">
      <w:pPr>
        <w:rPr>
          <w:rFonts w:ascii="Times New Roman" w:hAnsi="Times New Roman"/>
        </w:rPr>
      </w:pPr>
      <w:r w:rsidRPr="00DD53A1">
        <w:rPr>
          <w:rFonts w:ascii="Times New Roman" w:hAnsi="Times New Roman"/>
          <w:noProof/>
          <w:lang w:eastAsia="en-US"/>
        </w:rPr>
        <w:drawing>
          <wp:anchor distT="0" distB="0" distL="114300" distR="114300" simplePos="0" relativeHeight="251661312" behindDoc="1" locked="0" layoutInCell="1" allowOverlap="1">
            <wp:simplePos x="0" y="0"/>
            <wp:positionH relativeFrom="column">
              <wp:posOffset>285750</wp:posOffset>
            </wp:positionH>
            <wp:positionV relativeFrom="paragraph">
              <wp:posOffset>250825</wp:posOffset>
            </wp:positionV>
            <wp:extent cx="5271770" cy="2705100"/>
            <wp:effectExtent l="0" t="0" r="5080" b="0"/>
            <wp:wrapThrough wrapText="bothSides">
              <wp:wrapPolygon edited="0">
                <wp:start x="0" y="0"/>
                <wp:lineTo x="0" y="21448"/>
                <wp:lineTo x="21543" y="21448"/>
                <wp:lineTo x="21543" y="0"/>
                <wp:lineTo x="0" y="0"/>
              </wp:wrapPolygon>
            </wp:wrapThrough>
            <wp:docPr id="1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pic:cNvPicPr>
                      <a:picLocks noChangeAspect="1"/>
                    </pic:cNvPicPr>
                  </pic:nvPicPr>
                  <pic:blipFill>
                    <a:blip r:embed="rId14"/>
                    <a:stretch>
                      <a:fillRect/>
                    </a:stretch>
                  </pic:blipFill>
                  <pic:spPr>
                    <a:xfrm>
                      <a:off x="0" y="0"/>
                      <a:ext cx="5271770" cy="2705100"/>
                    </a:xfrm>
                    <a:prstGeom prst="rect">
                      <a:avLst/>
                    </a:prstGeom>
                    <a:noFill/>
                    <a:ln>
                      <a:noFill/>
                    </a:ln>
                  </pic:spPr>
                </pic:pic>
              </a:graphicData>
            </a:graphic>
          </wp:anchor>
        </w:drawing>
      </w:r>
      <w:r w:rsidRPr="00DD53A1">
        <w:rPr>
          <w:rFonts w:ascii="Times New Roman" w:hAnsi="Times New Roman"/>
          <w:noProof/>
          <w:lang w:eastAsia="en-US"/>
        </w:rPr>
        <mc:AlternateContent>
          <mc:Choice Requires="wps">
            <w:drawing>
              <wp:anchor distT="0" distB="0" distL="114300" distR="114300" simplePos="0" relativeHeight="251660288" behindDoc="0" locked="0" layoutInCell="1" allowOverlap="1">
                <wp:simplePos x="0" y="0"/>
                <wp:positionH relativeFrom="column">
                  <wp:posOffset>-1793240</wp:posOffset>
                </wp:positionH>
                <wp:positionV relativeFrom="paragraph">
                  <wp:posOffset>381635</wp:posOffset>
                </wp:positionV>
                <wp:extent cx="0" cy="321945"/>
                <wp:effectExtent l="6350" t="0" r="12700" b="1905"/>
                <wp:wrapNone/>
                <wp:docPr id="14" name="直接连接符 14"/>
                <wp:cNvGraphicFramePr/>
                <a:graphic xmlns:a="http://schemas.openxmlformats.org/drawingml/2006/main">
                  <a:graphicData uri="http://schemas.microsoft.com/office/word/2010/wordprocessingShape">
                    <wps:wsp>
                      <wps:cNvCnPr/>
                      <wps:spPr>
                        <a:xfrm>
                          <a:off x="0" y="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7DEEAD04" id="直接连接符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41.2pt,30.05pt" to="-141.2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" strokecolor="gray [1629]" strokeweight="1pt">
                <v:stroke joinstyle="miter"/>
              </v:line>
            </w:pict>
          </mc:Fallback>
        </mc:AlternateContent>
      </w:r>
      <w:r w:rsidRPr="00DD53A1">
        <w:rPr>
          <w:rFonts w:ascii="Times New Roman" w:hAnsi="Times New Roman"/>
          <w:noProof/>
          <w:lang w:eastAsia="en-US"/>
        </w:rPr>
        <mc:AlternateContent>
          <mc:Choice Requires="wps">
            <w:drawing>
              <wp:anchor distT="0" distB="0" distL="114300" distR="114300" simplePos="0" relativeHeight="251659264" behindDoc="0" locked="0" layoutInCell="1" allowOverlap="1">
                <wp:simplePos x="0" y="0"/>
                <wp:positionH relativeFrom="column">
                  <wp:posOffset>-2103120</wp:posOffset>
                </wp:positionH>
                <wp:positionV relativeFrom="paragraph">
                  <wp:posOffset>389255</wp:posOffset>
                </wp:positionV>
                <wp:extent cx="0" cy="321945"/>
                <wp:effectExtent l="6350" t="0" r="12700" b="1905"/>
                <wp:wrapNone/>
                <wp:docPr id="13" name="直接连接符 13"/>
                <wp:cNvGraphicFramePr/>
                <a:graphic xmlns:a="http://schemas.openxmlformats.org/drawingml/2006/main">
                  <a:graphicData uri="http://schemas.microsoft.com/office/word/2010/wordprocessingShape">
                    <wps:wsp>
                      <wps:cNvCnPr/>
                      <wps:spPr>
                        <a:xfrm>
                          <a:off x="1670685" y="5184140"/>
                          <a:ext cx="0" cy="321945"/>
                        </a:xfrm>
                        <a:prstGeom prst="line">
                          <a:avLst/>
                        </a:prstGeom>
                        <a:ln>
                          <a:solidFill>
                            <a:schemeClr val="tx1">
                              <a:lumMod val="50000"/>
                              <a:lumOff val="50000"/>
                            </a:schemeClr>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73540A50" id="直接连接符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6pt,30.65pt" to="-165.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" strokecolor="gray [1629]" strokeweight="1pt">
                <v:stroke joinstyle="miter"/>
              </v:line>
            </w:pict>
          </mc:Fallback>
        </mc:AlternateContent>
      </w:r>
    </w:p>
    <w:sectPr w:rsidR="001C612D" w:rsidRPr="00DD53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165" w:rsidRDefault="00C87165">
      <w:pPr>
        <w:spacing w:after="0"/>
      </w:pPr>
      <w:r>
        <w:separator/>
      </w:r>
    </w:p>
  </w:endnote>
  <w:endnote w:type="continuationSeparator" w:id="0">
    <w:p w:rsidR="00C87165" w:rsidRDefault="00C871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Hei">
    <w:altName w:val="Malgun Gothic Semilight"/>
    <w:panose1 w:val="02010600030101010101"/>
    <w:charset w:val="86"/>
    <w:family w:val="auto"/>
    <w:pitch w:val="default"/>
    <w:sig w:usb0="00000000"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165" w:rsidRDefault="00C87165">
      <w:pPr>
        <w:spacing w:after="0"/>
      </w:pPr>
      <w:r>
        <w:separator/>
      </w:r>
    </w:p>
  </w:footnote>
  <w:footnote w:type="continuationSeparator" w:id="0">
    <w:p w:rsidR="00C87165" w:rsidRDefault="00C8716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MTNkNDgwOTMwYTU5MGIyYzRkZGNkZDQ4MjgyYjAifQ=="/>
  </w:docVars>
  <w:rsids>
    <w:rsidRoot w:val="337A7ACA"/>
    <w:rsid w:val="001C612D"/>
    <w:rsid w:val="00C87165"/>
    <w:rsid w:val="00DD53A1"/>
    <w:rsid w:val="045501E1"/>
    <w:rsid w:val="08500559"/>
    <w:rsid w:val="089A16AE"/>
    <w:rsid w:val="0A7A08D0"/>
    <w:rsid w:val="0B1F3B71"/>
    <w:rsid w:val="0DE96CE0"/>
    <w:rsid w:val="149A34E1"/>
    <w:rsid w:val="15A54FD6"/>
    <w:rsid w:val="16976BBE"/>
    <w:rsid w:val="16FE0496"/>
    <w:rsid w:val="22B01277"/>
    <w:rsid w:val="23B83E1D"/>
    <w:rsid w:val="2A652B1C"/>
    <w:rsid w:val="337A7ACA"/>
    <w:rsid w:val="364D4746"/>
    <w:rsid w:val="38E36D39"/>
    <w:rsid w:val="3E682515"/>
    <w:rsid w:val="3F48287E"/>
    <w:rsid w:val="402B5D50"/>
    <w:rsid w:val="41661DAF"/>
    <w:rsid w:val="41C20795"/>
    <w:rsid w:val="41FF54E2"/>
    <w:rsid w:val="44FE746C"/>
    <w:rsid w:val="46E25ADA"/>
    <w:rsid w:val="486F2CE2"/>
    <w:rsid w:val="4AD212D6"/>
    <w:rsid w:val="4E24790E"/>
    <w:rsid w:val="503629C3"/>
    <w:rsid w:val="58F36B9E"/>
    <w:rsid w:val="5DA10C89"/>
    <w:rsid w:val="5DC408FF"/>
    <w:rsid w:val="5F730F87"/>
    <w:rsid w:val="61F95DAE"/>
    <w:rsid w:val="63475E66"/>
    <w:rsid w:val="63E0439E"/>
    <w:rsid w:val="6632293D"/>
    <w:rsid w:val="68FA4D54"/>
    <w:rsid w:val="71BB776D"/>
    <w:rsid w:val="7D077D98"/>
    <w:rsid w:val="7D3C1E57"/>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BA9568D"/>
  <w15:docId w15:val="{2E35C4C6-EA4C-4CE3-845A-DF23BF513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snapToGrid w:val="0"/>
      <w:spacing w:after="200"/>
    </w:pPr>
    <w:rPr>
      <w:rFonts w:ascii="Tahoma" w:eastAsia="Microsoft YaHei" w:hAnsi="Tahoma"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Pr>
      <w:rFonts w:ascii="Arial" w:eastAsia="SimHei" w:hAnsi="Arial"/>
      <w:sz w:val="20"/>
    </w:rPr>
  </w:style>
  <w:style w:type="paragraph" w:styleId="ListParagraph">
    <w:name w:val="List Paragraph"/>
    <w:basedOn w:val="Normal"/>
    <w:uiPriority w:val="34"/>
    <w:qFormat/>
    <w:pPr>
      <w:kinsoku w:val="0"/>
      <w:autoSpaceDE w:val="0"/>
      <w:autoSpaceDN w:val="0"/>
      <w:ind w:firstLineChars="200" w:firstLine="420"/>
      <w:textAlignment w:val="baseline"/>
    </w:pPr>
    <w:rPr>
      <w:rFonts w:ascii="Arial" w:hAnsi="Arial" w:cs="Arial"/>
      <w:snapToGrid w:val="0"/>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156</Words>
  <Characters>894</Characters>
  <Application>Microsoft Office Word</Application>
  <DocSecurity>0</DocSecurity>
  <Lines>7</Lines>
  <Paragraphs>2</Paragraphs>
  <ScaleCrop>false</ScaleCrop>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2024-07-12T00:17:00Z</dcterms:created>
  <dcterms:modified xsi:type="dcterms:W3CDTF">2025-10-07T03:43:00Z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FE5933788A254B21823C1357539DCEE4_13</vt:lpwstr>
  </property>
  <property fmtid="{D5CDD505-2E9C-101B-9397-08002B2CF9AE}" pid="4" name="KSOTemplateDocerSaveRecord">
    <vt:lpwstr>eyJoZGlkIjoiZWE2MzFmYzk3M2E5MzgwN2IwNDA0ZTljZGI0NDZjZTUiLCJ1c2VySWQiOiIxMDE2Mjg5MDI5In0=</vt:lpwstr>
  </property>
</Properties>
</file>