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89C" w:rsidRPr="00017DD0" w:rsidRDefault="00017DD0" w:rsidP="00017DD0">
      <w:pPr>
        <w:shd w:val="clear" w:color="auto" w:fill="FFFFFF"/>
        <w:adjustRightInd/>
        <w:snapToGrid/>
        <w:spacing w:before="300" w:after="0"/>
        <w:jc w:val="center"/>
        <w:outlineLvl w:val="0"/>
        <w:rPr>
          <w:rFonts w:ascii="Times New Roman" w:eastAsia="Times New Roman" w:hAnsi="Times New Roman"/>
          <w:color w:val="070707"/>
          <w:spacing w:val="1"/>
          <w:kern w:val="36"/>
          <w:sz w:val="45"/>
          <w:szCs w:val="45"/>
          <w:lang w:eastAsia="en-US"/>
        </w:rPr>
      </w:pPr>
      <w:bookmarkStart w:id="0" w:name="_GoBack"/>
      <w:r w:rsidRPr="00017DD0">
        <w:rPr>
          <w:rFonts w:ascii="Times New Roman" w:eastAsia="Times New Roman" w:hAnsi="Times New Roman"/>
          <w:color w:val="070707"/>
          <w:spacing w:val="1"/>
          <w:kern w:val="36"/>
          <w:sz w:val="45"/>
          <w:szCs w:val="45"/>
          <w:lang w:eastAsia="en-US"/>
        </w:rPr>
        <w:t>Ghế hội trường ADM63-B</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546"/>
        <w:gridCol w:w="4819"/>
        <w:gridCol w:w="2835"/>
      </w:tblGrid>
      <w:tr w:rsidR="00E4689C" w:rsidRPr="00017DD0">
        <w:trPr>
          <w:trHeight w:val="524"/>
          <w:jc w:val="center"/>
        </w:trPr>
        <w:tc>
          <w:tcPr>
            <w:tcW w:w="2570" w:type="dxa"/>
            <w:gridSpan w:val="2"/>
            <w:vAlign w:val="center"/>
          </w:tcPr>
          <w:p w:rsidR="00E4689C" w:rsidRPr="00017DD0" w:rsidRDefault="00017DD0">
            <w:pPr>
              <w:adjustRightInd/>
              <w:snapToGrid/>
              <w:spacing w:after="0"/>
              <w:jc w:val="center"/>
              <w:rPr>
                <w:rFonts w:ascii="Times New Roman" w:eastAsia="SimSun" w:hAnsi="Times New Roman" w:hint="eastAsia"/>
                <w:color w:val="000000"/>
                <w:sz w:val="30"/>
                <w:szCs w:val="30"/>
              </w:rPr>
            </w:pPr>
            <w:r>
              <w:rPr>
                <w:rFonts w:ascii="Times New Roman" w:eastAsia="SimSun" w:hAnsi="Times New Roman" w:hint="eastAsia"/>
                <w:color w:val="000000"/>
                <w:sz w:val="30"/>
                <w:szCs w:val="30"/>
              </w:rPr>
              <w:t>T</w:t>
            </w:r>
            <w:r>
              <w:rPr>
                <w:rFonts w:ascii="Times New Roman" w:eastAsia="SimSun" w:hAnsi="Times New Roman"/>
                <w:color w:val="000000"/>
                <w:sz w:val="30"/>
                <w:szCs w:val="30"/>
              </w:rPr>
              <w:t>ên</w:t>
            </w:r>
          </w:p>
        </w:tc>
        <w:tc>
          <w:tcPr>
            <w:tcW w:w="4819" w:type="dxa"/>
            <w:vAlign w:val="center"/>
          </w:tcPr>
          <w:p w:rsidR="00E4689C" w:rsidRPr="00017DD0" w:rsidRDefault="00017DD0">
            <w:pPr>
              <w:adjustRightInd/>
              <w:snapToGrid/>
              <w:spacing w:after="0"/>
              <w:jc w:val="center"/>
              <w:rPr>
                <w:rFonts w:ascii="Times New Roman" w:eastAsia="SimSun" w:hAnsi="Times New Roman"/>
                <w:color w:val="000000"/>
                <w:sz w:val="30"/>
                <w:szCs w:val="30"/>
              </w:rPr>
            </w:pPr>
            <w:r>
              <w:rPr>
                <w:rFonts w:ascii="Times New Roman" w:eastAsia="SimSun" w:hAnsi="Times New Roman" w:hint="eastAsia"/>
                <w:color w:val="000000"/>
                <w:sz w:val="30"/>
                <w:szCs w:val="30"/>
              </w:rPr>
              <w:t>T</w:t>
            </w:r>
            <w:r>
              <w:rPr>
                <w:rFonts w:ascii="Times New Roman" w:eastAsia="SimSun" w:hAnsi="Times New Roman"/>
                <w:color w:val="000000"/>
                <w:sz w:val="30"/>
                <w:szCs w:val="30"/>
              </w:rPr>
              <w:t>hông số kỹ thuật</w:t>
            </w:r>
          </w:p>
        </w:tc>
        <w:tc>
          <w:tcPr>
            <w:tcW w:w="2835" w:type="dxa"/>
            <w:vAlign w:val="center"/>
          </w:tcPr>
          <w:p w:rsidR="00E4689C" w:rsidRPr="00017DD0" w:rsidRDefault="00017DD0">
            <w:pPr>
              <w:adjustRightInd/>
              <w:snapToGrid/>
              <w:spacing w:after="0"/>
              <w:jc w:val="center"/>
              <w:rPr>
                <w:rFonts w:ascii="Times New Roman" w:eastAsia="SimSun" w:hAnsi="Times New Roman"/>
                <w:color w:val="000000"/>
                <w:sz w:val="30"/>
                <w:szCs w:val="30"/>
              </w:rPr>
            </w:pPr>
            <w:r>
              <w:rPr>
                <w:rFonts w:ascii="Times New Roman" w:eastAsia="SimSun" w:hAnsi="Times New Roman" w:hint="eastAsia"/>
                <w:color w:val="000000"/>
                <w:sz w:val="30"/>
                <w:szCs w:val="30"/>
              </w:rPr>
              <w:t>H</w:t>
            </w:r>
            <w:r>
              <w:rPr>
                <w:rFonts w:ascii="Times New Roman" w:eastAsia="SimSun" w:hAnsi="Times New Roman"/>
                <w:color w:val="000000"/>
                <w:sz w:val="30"/>
                <w:szCs w:val="30"/>
              </w:rPr>
              <w:t>ình ảnh</w:t>
            </w:r>
          </w:p>
        </w:tc>
      </w:tr>
      <w:tr w:rsidR="00E4689C" w:rsidRPr="00017DD0">
        <w:trPr>
          <w:trHeight w:val="2602"/>
          <w:jc w:val="center"/>
        </w:trPr>
        <w:tc>
          <w:tcPr>
            <w:tcW w:w="1024" w:type="dxa"/>
            <w:vMerge w:val="restart"/>
            <w:vAlign w:val="center"/>
          </w:tcPr>
          <w:p w:rsidR="00E4689C" w:rsidRPr="00627D9E" w:rsidRDefault="00627D9E">
            <w:pPr>
              <w:adjustRightInd/>
              <w:snapToGrid/>
              <w:spacing w:after="0"/>
              <w:ind w:firstLineChars="100" w:firstLine="242"/>
              <w:rPr>
                <w:rFonts w:ascii="Times New Roman" w:eastAsia="SimSun" w:hAnsi="Times New Roman"/>
                <w:color w:val="000000"/>
                <w:sz w:val="24"/>
                <w:szCs w:val="24"/>
              </w:rPr>
            </w:pPr>
            <w:r w:rsidRPr="00017DD0">
              <w:rPr>
                <w:rFonts w:ascii="Times New Roman" w:eastAsia="Times New Roman" w:hAnsi="Times New Roman"/>
                <w:color w:val="070707"/>
                <w:spacing w:val="1"/>
                <w:kern w:val="36"/>
                <w:sz w:val="24"/>
                <w:szCs w:val="24"/>
                <w:lang w:eastAsia="en-US"/>
              </w:rPr>
              <w:t>ADM63-B</w:t>
            </w:r>
            <w:r w:rsidRPr="00627D9E">
              <w:rPr>
                <w:rFonts w:ascii="Times New Roman" w:eastAsia="SimSun" w:hAnsi="Times New Roman"/>
                <w:color w:val="000000"/>
                <w:sz w:val="24"/>
                <w:szCs w:val="24"/>
              </w:rPr>
              <w:t xml:space="preserve"> </w:t>
            </w:r>
          </w:p>
        </w:tc>
        <w:tc>
          <w:tcPr>
            <w:tcW w:w="1546" w:type="dxa"/>
            <w:vAlign w:val="center"/>
          </w:tcPr>
          <w:p w:rsidR="00E4689C" w:rsidRPr="00017DD0" w:rsidRDefault="00974B1C">
            <w:pPr>
              <w:adjustRightInd/>
              <w:snapToGrid/>
              <w:spacing w:after="0"/>
              <w:jc w:val="center"/>
              <w:rPr>
                <w:rFonts w:ascii="Times New Roman" w:eastAsia="SimSun" w:hAnsi="Times New Roman"/>
                <w:color w:val="000000"/>
                <w:sz w:val="24"/>
                <w:szCs w:val="24"/>
              </w:rPr>
            </w:pPr>
            <w:r w:rsidRPr="00017DD0">
              <w:rPr>
                <w:rFonts w:ascii="Times New Roman" w:eastAsia="SimSun" w:hAnsi="Times New Roman"/>
                <w:color w:val="000000"/>
                <w:sz w:val="24"/>
                <w:szCs w:val="24"/>
              </w:rPr>
              <w:t>1.</w:t>
            </w:r>
            <w:r w:rsidR="00017DD0">
              <w:t xml:space="preserve"> </w:t>
            </w:r>
            <w:r w:rsidR="00017DD0">
              <w:t>Đệm lưng</w:t>
            </w:r>
          </w:p>
        </w:tc>
        <w:tc>
          <w:tcPr>
            <w:tcW w:w="4819" w:type="dxa"/>
            <w:vAlign w:val="center"/>
          </w:tcPr>
          <w:p w:rsidR="00E4689C" w:rsidRPr="00017DD0" w:rsidRDefault="00017DD0" w:rsidP="00017DD0">
            <w:pPr>
              <w:adjustRightInd/>
              <w:snapToGrid/>
              <w:spacing w:before="100" w:beforeAutospacing="1" w:after="100" w:afterAutospacing="1"/>
              <w:rPr>
                <w:rFonts w:ascii="Times New Roman" w:eastAsia="Times New Roman" w:hAnsi="Times New Roman"/>
                <w:sz w:val="24"/>
                <w:szCs w:val="24"/>
                <w:lang w:eastAsia="en-US"/>
              </w:rPr>
            </w:pPr>
            <w:r w:rsidRPr="00017DD0">
              <w:rPr>
                <w:rFonts w:ascii="Times New Roman" w:eastAsia="Times New Roman" w:hAnsi="Symbol"/>
                <w:sz w:val="24"/>
                <w:szCs w:val="24"/>
                <w:lang w:eastAsia="en-US"/>
              </w:rPr>
              <w:t></w:t>
            </w:r>
            <w:r w:rsidRPr="00017DD0">
              <w:rPr>
                <w:rFonts w:ascii="Times New Roman" w:eastAsia="Times New Roman" w:hAnsi="Times New Roman"/>
                <w:sz w:val="24"/>
                <w:szCs w:val="24"/>
                <w:lang w:eastAsia="en-US"/>
              </w:rPr>
              <w:t xml:space="preserve">  Sử dụng mút định hình đúc nguội mật độ cao, êm ái và bền, mật độ đạt 45–60 kg/m³.</w:t>
            </w:r>
          </w:p>
        </w:tc>
        <w:tc>
          <w:tcPr>
            <w:tcW w:w="2835" w:type="dxa"/>
            <w:vAlign w:val="center"/>
          </w:tcPr>
          <w:p w:rsidR="00E4689C" w:rsidRPr="00017DD0" w:rsidRDefault="00E4689C">
            <w:pPr>
              <w:adjustRightInd/>
              <w:snapToGrid/>
              <w:spacing w:after="0"/>
              <w:jc w:val="center"/>
              <w:rPr>
                <w:rFonts w:ascii="Times New Roman" w:eastAsia="SimSun" w:hAnsi="Times New Roman"/>
                <w:color w:val="000000"/>
                <w:sz w:val="24"/>
                <w:szCs w:val="24"/>
              </w:rPr>
            </w:pPr>
          </w:p>
          <w:p w:rsidR="00E4689C" w:rsidRPr="00017DD0" w:rsidRDefault="00974B1C">
            <w:pPr>
              <w:adjustRightInd/>
              <w:snapToGrid/>
              <w:spacing w:after="0"/>
              <w:jc w:val="center"/>
              <w:rPr>
                <w:rFonts w:ascii="Times New Roman" w:eastAsia="SimSun" w:hAnsi="Times New Roman"/>
                <w:color w:val="000000"/>
                <w:sz w:val="24"/>
                <w:szCs w:val="24"/>
              </w:rPr>
            </w:pPr>
            <w:r w:rsidRPr="00017DD0">
              <w:rPr>
                <w:rFonts w:ascii="Times New Roman" w:hAnsi="Times New Roman"/>
                <w:noProof/>
                <w:lang w:eastAsia="en-US"/>
              </w:rPr>
              <w:drawing>
                <wp:inline distT="0" distB="0" distL="114300" distR="114300">
                  <wp:extent cx="1657350" cy="1310640"/>
                  <wp:effectExtent l="0" t="0" r="0"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1657350" cy="1310640"/>
                          </a:xfrm>
                          <a:prstGeom prst="rect">
                            <a:avLst/>
                          </a:prstGeom>
                          <a:noFill/>
                          <a:ln>
                            <a:noFill/>
                          </a:ln>
                        </pic:spPr>
                      </pic:pic>
                    </a:graphicData>
                  </a:graphic>
                </wp:inline>
              </w:drawing>
            </w:r>
          </w:p>
        </w:tc>
      </w:tr>
      <w:tr w:rsidR="00E4689C" w:rsidRPr="00017DD0">
        <w:trPr>
          <w:trHeight w:val="2078"/>
          <w:jc w:val="center"/>
        </w:trPr>
        <w:tc>
          <w:tcPr>
            <w:tcW w:w="1024" w:type="dxa"/>
            <w:vMerge/>
            <w:vAlign w:val="center"/>
          </w:tcPr>
          <w:p w:rsidR="00E4689C" w:rsidRPr="00017DD0" w:rsidRDefault="00E4689C">
            <w:pPr>
              <w:adjustRightInd/>
              <w:snapToGrid/>
              <w:spacing w:after="0"/>
              <w:rPr>
                <w:rFonts w:ascii="Times New Roman" w:eastAsia="SimSun" w:hAnsi="Times New Roman"/>
                <w:color w:val="000000"/>
                <w:sz w:val="24"/>
                <w:szCs w:val="24"/>
              </w:rPr>
            </w:pPr>
          </w:p>
        </w:tc>
        <w:tc>
          <w:tcPr>
            <w:tcW w:w="1546" w:type="dxa"/>
            <w:vAlign w:val="center"/>
          </w:tcPr>
          <w:p w:rsidR="00E4689C" w:rsidRPr="00017DD0" w:rsidRDefault="00974B1C">
            <w:pPr>
              <w:adjustRightInd/>
              <w:snapToGrid/>
              <w:spacing w:after="0"/>
              <w:jc w:val="center"/>
              <w:rPr>
                <w:rFonts w:ascii="Times New Roman" w:eastAsia="SimSun" w:hAnsi="Times New Roman"/>
                <w:color w:val="000000"/>
                <w:sz w:val="24"/>
                <w:szCs w:val="24"/>
              </w:rPr>
            </w:pPr>
            <w:r w:rsidRPr="00017DD0">
              <w:rPr>
                <w:rFonts w:ascii="Times New Roman" w:eastAsia="SimSun" w:hAnsi="Times New Roman"/>
                <w:color w:val="000000"/>
                <w:sz w:val="24"/>
                <w:szCs w:val="24"/>
              </w:rPr>
              <w:t>2.</w:t>
            </w:r>
            <w:r w:rsidR="00017DD0">
              <w:t xml:space="preserve"> </w:t>
            </w:r>
            <w:r w:rsidR="00017DD0">
              <w:t>Đệm ngồi</w:t>
            </w:r>
          </w:p>
        </w:tc>
        <w:tc>
          <w:tcPr>
            <w:tcW w:w="4819" w:type="dxa"/>
            <w:vAlign w:val="center"/>
          </w:tcPr>
          <w:p w:rsidR="00E4689C" w:rsidRPr="00017DD0" w:rsidRDefault="00017DD0">
            <w:pPr>
              <w:rPr>
                <w:rFonts w:ascii="Times New Roman" w:hAnsi="Times New Roman"/>
              </w:rPr>
            </w:pPr>
            <w:r>
              <w:t>Sử dụng mút định hình đúc nguội mật độ cao, êm ái và bền, mật độ đạt 50–60 kg/m³. Khung trong bằng thép tấm lạnh dày 1.5 mm dập định hình, hàn CO₂.</w:t>
            </w:r>
          </w:p>
        </w:tc>
        <w:tc>
          <w:tcPr>
            <w:tcW w:w="2835" w:type="dxa"/>
            <w:vAlign w:val="center"/>
          </w:tcPr>
          <w:p w:rsidR="00E4689C" w:rsidRPr="00017DD0" w:rsidRDefault="00974B1C">
            <w:pPr>
              <w:adjustRightInd/>
              <w:snapToGrid/>
              <w:spacing w:after="0"/>
              <w:jc w:val="center"/>
              <w:rPr>
                <w:rFonts w:ascii="Times New Roman" w:eastAsia="SimSun" w:hAnsi="Times New Roman"/>
                <w:color w:val="000000"/>
                <w:sz w:val="24"/>
                <w:szCs w:val="24"/>
              </w:rPr>
            </w:pPr>
            <w:r w:rsidRPr="00017DD0">
              <w:rPr>
                <w:rFonts w:ascii="Times New Roman" w:hAnsi="Times New Roman"/>
                <w:noProof/>
                <w:lang w:eastAsia="en-US"/>
              </w:rPr>
              <w:drawing>
                <wp:inline distT="0" distB="0" distL="114300" distR="114300">
                  <wp:extent cx="1661795" cy="887095"/>
                  <wp:effectExtent l="0" t="0" r="14605" b="8255"/>
                  <wp:docPr id="2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
                          <pic:cNvPicPr>
                            <a:picLocks noChangeAspect="1"/>
                          </pic:cNvPicPr>
                        </pic:nvPicPr>
                        <pic:blipFill>
                          <a:blip r:embed="rId8"/>
                          <a:stretch>
                            <a:fillRect/>
                          </a:stretch>
                        </pic:blipFill>
                        <pic:spPr>
                          <a:xfrm>
                            <a:off x="0" y="0"/>
                            <a:ext cx="1661795" cy="887095"/>
                          </a:xfrm>
                          <a:prstGeom prst="rect">
                            <a:avLst/>
                          </a:prstGeom>
                          <a:noFill/>
                          <a:ln>
                            <a:noFill/>
                          </a:ln>
                        </pic:spPr>
                      </pic:pic>
                    </a:graphicData>
                  </a:graphic>
                </wp:inline>
              </w:drawing>
            </w:r>
          </w:p>
        </w:tc>
      </w:tr>
      <w:tr w:rsidR="00E4689C" w:rsidRPr="00017DD0">
        <w:trPr>
          <w:trHeight w:val="2768"/>
          <w:jc w:val="center"/>
        </w:trPr>
        <w:tc>
          <w:tcPr>
            <w:tcW w:w="1024" w:type="dxa"/>
            <w:vMerge/>
            <w:vAlign w:val="center"/>
          </w:tcPr>
          <w:p w:rsidR="00E4689C" w:rsidRPr="00017DD0" w:rsidRDefault="00E4689C">
            <w:pPr>
              <w:adjustRightInd/>
              <w:snapToGrid/>
              <w:spacing w:after="0"/>
              <w:rPr>
                <w:rFonts w:ascii="Times New Roman" w:eastAsia="SimSun" w:hAnsi="Times New Roman"/>
                <w:color w:val="000000"/>
                <w:sz w:val="24"/>
                <w:szCs w:val="24"/>
              </w:rPr>
            </w:pPr>
          </w:p>
        </w:tc>
        <w:tc>
          <w:tcPr>
            <w:tcW w:w="1546" w:type="dxa"/>
            <w:vAlign w:val="center"/>
          </w:tcPr>
          <w:p w:rsidR="00E4689C" w:rsidRPr="00017DD0" w:rsidRDefault="00974B1C">
            <w:pPr>
              <w:adjustRightInd/>
              <w:snapToGrid/>
              <w:spacing w:after="0"/>
              <w:jc w:val="center"/>
              <w:rPr>
                <w:rFonts w:ascii="Times New Roman" w:eastAsia="SimSun" w:hAnsi="Times New Roman"/>
                <w:color w:val="000000"/>
                <w:sz w:val="24"/>
                <w:szCs w:val="24"/>
              </w:rPr>
            </w:pPr>
            <w:r w:rsidRPr="00017DD0">
              <w:rPr>
                <w:rFonts w:ascii="Times New Roman" w:eastAsia="SimSun" w:hAnsi="Times New Roman"/>
                <w:color w:val="000000"/>
                <w:sz w:val="24"/>
                <w:szCs w:val="24"/>
              </w:rPr>
              <w:t>3.</w:t>
            </w:r>
            <w:r w:rsidR="00017DD0">
              <w:t xml:space="preserve"> </w:t>
            </w:r>
            <w:r w:rsidR="00017DD0">
              <w:t>Chân ghế</w:t>
            </w:r>
          </w:p>
        </w:tc>
        <w:tc>
          <w:tcPr>
            <w:tcW w:w="4819" w:type="dxa"/>
            <w:vAlign w:val="center"/>
          </w:tcPr>
          <w:p w:rsidR="00E4689C" w:rsidRPr="00017DD0" w:rsidRDefault="00017DD0">
            <w:pPr>
              <w:rPr>
                <w:rFonts w:ascii="Times New Roman" w:hAnsi="Times New Roman"/>
              </w:rPr>
            </w:pPr>
            <w:r>
              <w:t>Phần khung trên làm từ thép tấm cao cấp dày 2.0 mm, dập định hình và hàn CO₂. Đế chân bằng thép cao cấp dày 2.0 mm, dập một lần. Ống nối sử dụng ống hộp vuông 40×80×1.5 mm, bề mặt phủ sơn kim loại chuyên dụng và sấy ở nhiệt độ cao.</w:t>
            </w:r>
          </w:p>
        </w:tc>
        <w:tc>
          <w:tcPr>
            <w:tcW w:w="2835" w:type="dxa"/>
            <w:vAlign w:val="center"/>
          </w:tcPr>
          <w:p w:rsidR="00E4689C" w:rsidRPr="00017DD0" w:rsidRDefault="00974B1C">
            <w:pPr>
              <w:adjustRightInd/>
              <w:snapToGrid/>
              <w:spacing w:after="0"/>
              <w:jc w:val="center"/>
              <w:rPr>
                <w:rFonts w:ascii="Times New Roman" w:eastAsia="SimSun" w:hAnsi="Times New Roman"/>
                <w:color w:val="000000"/>
                <w:sz w:val="24"/>
                <w:szCs w:val="24"/>
              </w:rPr>
            </w:pPr>
            <w:r w:rsidRPr="00017DD0">
              <w:rPr>
                <w:rFonts w:ascii="Times New Roman" w:hAnsi="Times New Roman"/>
              </w:rPr>
              <w:t xml:space="preserve">  </w:t>
            </w:r>
            <w:r w:rsidRPr="00017DD0">
              <w:rPr>
                <w:rFonts w:ascii="Times New Roman" w:hAnsi="Times New Roman"/>
                <w:noProof/>
                <w:lang w:eastAsia="en-US"/>
              </w:rPr>
              <w:drawing>
                <wp:inline distT="0" distB="0" distL="114300" distR="114300">
                  <wp:extent cx="1551940" cy="1842135"/>
                  <wp:effectExtent l="0" t="0" r="1016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551940" cy="1842135"/>
                          </a:xfrm>
                          <a:prstGeom prst="rect">
                            <a:avLst/>
                          </a:prstGeom>
                          <a:noFill/>
                          <a:ln>
                            <a:noFill/>
                          </a:ln>
                        </pic:spPr>
                      </pic:pic>
                    </a:graphicData>
                  </a:graphic>
                </wp:inline>
              </w:drawing>
            </w:r>
            <w:r w:rsidRPr="00017DD0">
              <w:rPr>
                <w:rFonts w:ascii="Times New Roman" w:hAnsi="Times New Roman"/>
              </w:rPr>
              <w:t xml:space="preserve"> </w:t>
            </w:r>
          </w:p>
        </w:tc>
      </w:tr>
      <w:tr w:rsidR="00E4689C" w:rsidRPr="00017DD0">
        <w:trPr>
          <w:trHeight w:val="1734"/>
          <w:jc w:val="center"/>
        </w:trPr>
        <w:tc>
          <w:tcPr>
            <w:tcW w:w="1024" w:type="dxa"/>
            <w:vMerge/>
            <w:vAlign w:val="center"/>
          </w:tcPr>
          <w:p w:rsidR="00E4689C" w:rsidRPr="00017DD0" w:rsidRDefault="00E4689C">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E4689C" w:rsidRPr="00017DD0" w:rsidRDefault="00974B1C">
            <w:pPr>
              <w:adjustRightInd/>
              <w:snapToGrid/>
              <w:spacing w:after="0"/>
              <w:jc w:val="center"/>
              <w:rPr>
                <w:rFonts w:ascii="Times New Roman" w:eastAsia="SimSun" w:hAnsi="Times New Roman"/>
                <w:color w:val="000000"/>
                <w:sz w:val="24"/>
                <w:szCs w:val="24"/>
              </w:rPr>
            </w:pPr>
            <w:r w:rsidRPr="00017DD0">
              <w:rPr>
                <w:rFonts w:ascii="Times New Roman" w:eastAsia="SimSun" w:hAnsi="Times New Roman"/>
                <w:color w:val="000000"/>
                <w:sz w:val="24"/>
                <w:szCs w:val="24"/>
              </w:rPr>
              <w:t>4.</w:t>
            </w:r>
            <w:r w:rsidR="00017DD0">
              <w:t xml:space="preserve"> </w:t>
            </w:r>
            <w:r w:rsidR="00017DD0">
              <w:t>Ốp hông (tấm bên)</w:t>
            </w:r>
          </w:p>
        </w:tc>
        <w:tc>
          <w:tcPr>
            <w:tcW w:w="4819" w:type="dxa"/>
            <w:vAlign w:val="center"/>
          </w:tcPr>
          <w:p w:rsidR="00E4689C" w:rsidRPr="00017DD0" w:rsidRDefault="00017DD0" w:rsidP="00017DD0">
            <w:pPr>
              <w:adjustRightInd/>
              <w:snapToGrid/>
              <w:spacing w:before="100" w:beforeAutospacing="1" w:after="100" w:afterAutospacing="1"/>
              <w:rPr>
                <w:rFonts w:ascii="Times New Roman" w:eastAsia="Times New Roman" w:hAnsi="Times New Roman"/>
                <w:sz w:val="24"/>
                <w:szCs w:val="24"/>
                <w:lang w:eastAsia="en-US"/>
              </w:rPr>
            </w:pPr>
            <w:r w:rsidRPr="00017DD0">
              <w:rPr>
                <w:rFonts w:ascii="Times New Roman" w:eastAsia="Times New Roman" w:hAnsi="Times New Roman"/>
                <w:sz w:val="24"/>
                <w:szCs w:val="24"/>
                <w:lang w:eastAsia="en-US"/>
              </w:rPr>
              <w:t>Làm từ nhựa PP cao cấp ép phun một lần bằng khuôn, hoặc ván MDF mật độ cao. Không biến dạng.</w:t>
            </w:r>
          </w:p>
        </w:tc>
        <w:tc>
          <w:tcPr>
            <w:tcW w:w="2835" w:type="dxa"/>
            <w:vAlign w:val="center"/>
          </w:tcPr>
          <w:p w:rsidR="00E4689C" w:rsidRPr="00017DD0" w:rsidRDefault="00974B1C">
            <w:pPr>
              <w:adjustRightInd/>
              <w:snapToGrid/>
              <w:spacing w:after="0"/>
              <w:jc w:val="center"/>
              <w:rPr>
                <w:rFonts w:ascii="Times New Roman" w:eastAsia="SimSun" w:hAnsi="Times New Roman"/>
                <w:color w:val="000000"/>
                <w:sz w:val="24"/>
                <w:szCs w:val="24"/>
              </w:rPr>
            </w:pPr>
            <w:r w:rsidRPr="00017DD0">
              <w:rPr>
                <w:rFonts w:ascii="Times New Roman" w:eastAsia="SimSun" w:hAnsi="Times New Roman"/>
                <w:noProof/>
                <w:color w:val="000000"/>
                <w:sz w:val="24"/>
                <w:szCs w:val="24"/>
                <w:lang w:eastAsia="en-US"/>
              </w:rPr>
              <w:drawing>
                <wp:inline distT="0" distB="0" distL="114300" distR="114300">
                  <wp:extent cx="1657350" cy="1315720"/>
                  <wp:effectExtent l="0" t="0" r="0" b="17780"/>
                  <wp:docPr id="5" name="图片 5" descr="dea87e59739376be5932c33db671a97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dea87e59739376be5932c33db671a97f"/>
                          <pic:cNvPicPr>
                            <a:picLocks noChangeAspect="1"/>
                          </pic:cNvPicPr>
                        </pic:nvPicPr>
                        <pic:blipFill>
                          <a:blip r:embed="rId10"/>
                          <a:stretch>
                            <a:fillRect/>
                          </a:stretch>
                        </pic:blipFill>
                        <pic:spPr>
                          <a:xfrm>
                            <a:off x="0" y="0"/>
                            <a:ext cx="1657350" cy="1315720"/>
                          </a:xfrm>
                          <a:prstGeom prst="rect">
                            <a:avLst/>
                          </a:prstGeom>
                        </pic:spPr>
                      </pic:pic>
                    </a:graphicData>
                  </a:graphic>
                </wp:inline>
              </w:drawing>
            </w:r>
          </w:p>
        </w:tc>
      </w:tr>
      <w:tr w:rsidR="00E4689C" w:rsidRPr="00017DD0">
        <w:trPr>
          <w:trHeight w:val="1734"/>
          <w:jc w:val="center"/>
        </w:trPr>
        <w:tc>
          <w:tcPr>
            <w:tcW w:w="1024" w:type="dxa"/>
            <w:vMerge/>
            <w:vAlign w:val="center"/>
          </w:tcPr>
          <w:p w:rsidR="00E4689C" w:rsidRPr="00017DD0" w:rsidRDefault="00E4689C">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E4689C" w:rsidRPr="00017DD0" w:rsidRDefault="00974B1C">
            <w:pPr>
              <w:adjustRightInd/>
              <w:snapToGrid/>
              <w:spacing w:after="0"/>
              <w:jc w:val="center"/>
              <w:rPr>
                <w:rFonts w:ascii="Times New Roman" w:eastAsia="SimSun" w:hAnsi="Times New Roman"/>
                <w:color w:val="000000"/>
                <w:sz w:val="24"/>
                <w:szCs w:val="24"/>
              </w:rPr>
            </w:pPr>
            <w:r w:rsidRPr="00017DD0">
              <w:rPr>
                <w:rFonts w:ascii="Times New Roman" w:eastAsia="SimSun" w:hAnsi="Times New Roman"/>
                <w:color w:val="000000"/>
                <w:sz w:val="24"/>
                <w:szCs w:val="24"/>
              </w:rPr>
              <w:t>5.</w:t>
            </w:r>
            <w:r w:rsidR="00017DD0">
              <w:t xml:space="preserve"> </w:t>
            </w:r>
            <w:r w:rsidR="00017DD0">
              <w:t>Tấm ốp lưng ngoài</w:t>
            </w:r>
          </w:p>
        </w:tc>
        <w:tc>
          <w:tcPr>
            <w:tcW w:w="4819" w:type="dxa"/>
            <w:vAlign w:val="center"/>
          </w:tcPr>
          <w:p w:rsidR="00E4689C" w:rsidRPr="00017DD0" w:rsidRDefault="00017DD0">
            <w:pPr>
              <w:rPr>
                <w:rFonts w:ascii="Times New Roman" w:hAnsi="Times New Roman"/>
              </w:rPr>
            </w:pPr>
            <w:r>
              <w:t>Làm từ vật liệu composite PP (polypropylene) cao cấp, ép phun bằng khuôn nhựa. Không bay màu, không nứt vỡ, thân thiện môi trường và bền bỉ.</w:t>
            </w:r>
          </w:p>
        </w:tc>
        <w:tc>
          <w:tcPr>
            <w:tcW w:w="2835" w:type="dxa"/>
            <w:vAlign w:val="center"/>
          </w:tcPr>
          <w:p w:rsidR="00E4689C" w:rsidRPr="00017DD0" w:rsidRDefault="00974B1C">
            <w:pPr>
              <w:adjustRightInd/>
              <w:snapToGrid/>
              <w:spacing w:after="0"/>
              <w:jc w:val="center"/>
              <w:rPr>
                <w:rFonts w:ascii="Times New Roman" w:hAnsi="Times New Roman"/>
              </w:rPr>
            </w:pPr>
            <w:r w:rsidRPr="00017DD0">
              <w:rPr>
                <w:rFonts w:ascii="Times New Roman" w:hAnsi="Times New Roman"/>
                <w:noProof/>
                <w:lang w:eastAsia="en-US"/>
              </w:rPr>
              <w:drawing>
                <wp:inline distT="0" distB="0" distL="114300" distR="114300">
                  <wp:extent cx="1235075" cy="1572895"/>
                  <wp:effectExtent l="0" t="0" r="3175" b="825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235075" cy="1572895"/>
                          </a:xfrm>
                          <a:prstGeom prst="rect">
                            <a:avLst/>
                          </a:prstGeom>
                          <a:noFill/>
                          <a:ln>
                            <a:noFill/>
                          </a:ln>
                        </pic:spPr>
                      </pic:pic>
                    </a:graphicData>
                  </a:graphic>
                </wp:inline>
              </w:drawing>
            </w:r>
          </w:p>
        </w:tc>
      </w:tr>
      <w:tr w:rsidR="00E4689C" w:rsidRPr="00017DD0">
        <w:trPr>
          <w:trHeight w:val="1045"/>
          <w:jc w:val="center"/>
        </w:trPr>
        <w:tc>
          <w:tcPr>
            <w:tcW w:w="1024" w:type="dxa"/>
            <w:vMerge/>
            <w:vAlign w:val="center"/>
          </w:tcPr>
          <w:p w:rsidR="00E4689C" w:rsidRPr="00017DD0" w:rsidRDefault="00E4689C">
            <w:pPr>
              <w:adjustRightInd/>
              <w:snapToGrid/>
              <w:spacing w:after="0"/>
              <w:rPr>
                <w:rFonts w:ascii="Times New Roman" w:eastAsia="SimSun" w:hAnsi="Times New Roman"/>
                <w:color w:val="000000"/>
                <w:sz w:val="24"/>
                <w:szCs w:val="24"/>
              </w:rPr>
            </w:pPr>
          </w:p>
        </w:tc>
        <w:tc>
          <w:tcPr>
            <w:tcW w:w="1546" w:type="dxa"/>
            <w:vAlign w:val="center"/>
          </w:tcPr>
          <w:p w:rsidR="00E4689C" w:rsidRPr="00017DD0" w:rsidRDefault="00974B1C">
            <w:pPr>
              <w:adjustRightInd/>
              <w:snapToGrid/>
              <w:spacing w:after="0"/>
              <w:jc w:val="center"/>
              <w:rPr>
                <w:rFonts w:ascii="Times New Roman" w:eastAsia="SimSun" w:hAnsi="Times New Roman"/>
                <w:color w:val="000000"/>
                <w:sz w:val="24"/>
                <w:szCs w:val="24"/>
              </w:rPr>
            </w:pPr>
            <w:r w:rsidRPr="00017DD0">
              <w:rPr>
                <w:rFonts w:ascii="Times New Roman" w:eastAsia="SimSun" w:hAnsi="Times New Roman"/>
                <w:color w:val="000000"/>
                <w:sz w:val="24"/>
                <w:szCs w:val="24"/>
              </w:rPr>
              <w:t>6.</w:t>
            </w:r>
            <w:r w:rsidR="00017DD0">
              <w:t xml:space="preserve"> </w:t>
            </w:r>
            <w:r w:rsidR="00017DD0">
              <w:t>Cụm tay vịn</w:t>
            </w:r>
          </w:p>
        </w:tc>
        <w:tc>
          <w:tcPr>
            <w:tcW w:w="4819" w:type="dxa"/>
            <w:vAlign w:val="center"/>
          </w:tcPr>
          <w:p w:rsidR="00E4689C" w:rsidRPr="00017DD0" w:rsidRDefault="00017DD0">
            <w:pPr>
              <w:rPr>
                <w:rFonts w:ascii="Times New Roman" w:hAnsi="Times New Roman"/>
              </w:rPr>
            </w:pPr>
            <w:r>
              <w:t>Làm từ gỗ sồi hoặc gỗ dẻ gai nhập khẩu, gia công tinh xảo qua 6 quy trình sơn.</w:t>
            </w:r>
          </w:p>
        </w:tc>
        <w:tc>
          <w:tcPr>
            <w:tcW w:w="2835" w:type="dxa"/>
            <w:vAlign w:val="center"/>
          </w:tcPr>
          <w:p w:rsidR="00E4689C" w:rsidRPr="00017DD0" w:rsidRDefault="00974B1C">
            <w:pPr>
              <w:adjustRightInd/>
              <w:snapToGrid/>
              <w:spacing w:after="0"/>
              <w:jc w:val="center"/>
              <w:rPr>
                <w:rFonts w:ascii="Times New Roman" w:eastAsia="SimSun" w:hAnsi="Times New Roman"/>
                <w:color w:val="000000"/>
                <w:sz w:val="24"/>
                <w:szCs w:val="24"/>
              </w:rPr>
            </w:pPr>
            <w:r w:rsidRPr="00017DD0">
              <w:rPr>
                <w:rFonts w:ascii="Times New Roman" w:hAnsi="Times New Roman"/>
                <w:noProof/>
                <w:lang w:eastAsia="en-US"/>
              </w:rPr>
              <w:drawing>
                <wp:inline distT="0" distB="0" distL="114300" distR="114300">
                  <wp:extent cx="1656715" cy="773430"/>
                  <wp:effectExtent l="0" t="0" r="635" b="762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2"/>
                          <a:stretch>
                            <a:fillRect/>
                          </a:stretch>
                        </pic:blipFill>
                        <pic:spPr>
                          <a:xfrm>
                            <a:off x="0" y="0"/>
                            <a:ext cx="1656715" cy="773430"/>
                          </a:xfrm>
                          <a:prstGeom prst="rect">
                            <a:avLst/>
                          </a:prstGeom>
                          <a:noFill/>
                          <a:ln>
                            <a:noFill/>
                          </a:ln>
                        </pic:spPr>
                      </pic:pic>
                    </a:graphicData>
                  </a:graphic>
                </wp:inline>
              </w:drawing>
            </w:r>
            <w:r w:rsidRPr="00017DD0">
              <w:rPr>
                <w:rFonts w:ascii="Times New Roman" w:hAnsi="Times New Roman"/>
              </w:rPr>
              <w:t xml:space="preserve">   </w:t>
            </w:r>
          </w:p>
        </w:tc>
      </w:tr>
      <w:tr w:rsidR="00E4689C" w:rsidRPr="00017DD0">
        <w:trPr>
          <w:trHeight w:val="1045"/>
          <w:jc w:val="center"/>
        </w:trPr>
        <w:tc>
          <w:tcPr>
            <w:tcW w:w="1024" w:type="dxa"/>
            <w:vMerge w:val="restart"/>
            <w:vAlign w:val="center"/>
          </w:tcPr>
          <w:p w:rsidR="00E4689C" w:rsidRPr="00017DD0" w:rsidRDefault="00E4689C">
            <w:pPr>
              <w:adjustRightInd/>
              <w:snapToGrid/>
              <w:spacing w:after="0"/>
              <w:rPr>
                <w:rFonts w:ascii="Times New Roman" w:eastAsia="SimSun" w:hAnsi="Times New Roman"/>
                <w:color w:val="000000"/>
                <w:sz w:val="24"/>
                <w:szCs w:val="24"/>
              </w:rPr>
            </w:pPr>
          </w:p>
        </w:tc>
        <w:tc>
          <w:tcPr>
            <w:tcW w:w="1546" w:type="dxa"/>
            <w:vAlign w:val="center"/>
          </w:tcPr>
          <w:p w:rsidR="00E4689C" w:rsidRPr="00017DD0" w:rsidRDefault="00974B1C">
            <w:pPr>
              <w:adjustRightInd/>
              <w:snapToGrid/>
              <w:spacing w:after="0"/>
              <w:jc w:val="center"/>
              <w:rPr>
                <w:rFonts w:ascii="Times New Roman" w:eastAsia="SimSun" w:hAnsi="Times New Roman"/>
                <w:color w:val="000000"/>
                <w:sz w:val="24"/>
                <w:szCs w:val="24"/>
              </w:rPr>
            </w:pPr>
            <w:r w:rsidRPr="00017DD0">
              <w:rPr>
                <w:rFonts w:ascii="Times New Roman" w:eastAsia="SimSun" w:hAnsi="Times New Roman"/>
                <w:color w:val="000000"/>
                <w:sz w:val="24"/>
                <w:szCs w:val="24"/>
              </w:rPr>
              <w:t>7.</w:t>
            </w:r>
            <w:r w:rsidR="00017DD0">
              <w:t xml:space="preserve"> </w:t>
            </w:r>
            <w:r w:rsidR="00017DD0">
              <w:t>Tấm ốp ngồi ngoài</w:t>
            </w:r>
          </w:p>
        </w:tc>
        <w:tc>
          <w:tcPr>
            <w:tcW w:w="4819" w:type="dxa"/>
            <w:vAlign w:val="center"/>
          </w:tcPr>
          <w:p w:rsidR="00E4689C" w:rsidRPr="00017DD0" w:rsidRDefault="00017DD0">
            <w:pPr>
              <w:rPr>
                <w:rFonts w:ascii="Times New Roman" w:hAnsi="Times New Roman"/>
              </w:rPr>
            </w:pPr>
            <w:r>
              <w:t>Làm từ vật liệu composite PP (polypropylene) đa thành phần, ép phun bằng khuôn nhựa. Không bay màu, không nứt vỡ, bền vững và thân thiện môi trường.</w:t>
            </w:r>
          </w:p>
        </w:tc>
        <w:tc>
          <w:tcPr>
            <w:tcW w:w="2835" w:type="dxa"/>
            <w:vAlign w:val="center"/>
          </w:tcPr>
          <w:p w:rsidR="00E4689C" w:rsidRPr="00017DD0" w:rsidRDefault="00974B1C">
            <w:pPr>
              <w:adjustRightInd/>
              <w:snapToGrid/>
              <w:spacing w:after="0"/>
              <w:jc w:val="center"/>
              <w:rPr>
                <w:rFonts w:ascii="Times New Roman" w:hAnsi="Times New Roman"/>
              </w:rPr>
            </w:pPr>
            <w:r w:rsidRPr="00017DD0">
              <w:rPr>
                <w:rFonts w:ascii="Times New Roman" w:hAnsi="Times New Roman"/>
                <w:noProof/>
                <w:lang w:eastAsia="en-US"/>
              </w:rPr>
              <w:drawing>
                <wp:inline distT="0" distB="0" distL="114300" distR="114300">
                  <wp:extent cx="1661795" cy="1167765"/>
                  <wp:effectExtent l="0" t="0" r="14605" b="133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1661795" cy="1167765"/>
                          </a:xfrm>
                          <a:prstGeom prst="rect">
                            <a:avLst/>
                          </a:prstGeom>
                          <a:noFill/>
                          <a:ln>
                            <a:noFill/>
                          </a:ln>
                        </pic:spPr>
                      </pic:pic>
                    </a:graphicData>
                  </a:graphic>
                </wp:inline>
              </w:drawing>
            </w:r>
          </w:p>
        </w:tc>
      </w:tr>
      <w:tr w:rsidR="00E4689C" w:rsidRPr="00017DD0">
        <w:trPr>
          <w:trHeight w:val="1045"/>
          <w:jc w:val="center"/>
        </w:trPr>
        <w:tc>
          <w:tcPr>
            <w:tcW w:w="1024" w:type="dxa"/>
            <w:vMerge/>
            <w:vAlign w:val="center"/>
          </w:tcPr>
          <w:p w:rsidR="00E4689C" w:rsidRPr="00017DD0" w:rsidRDefault="00E4689C">
            <w:pPr>
              <w:adjustRightInd/>
              <w:snapToGrid/>
              <w:spacing w:after="0"/>
              <w:rPr>
                <w:rFonts w:ascii="Times New Roman" w:eastAsia="SimSun" w:hAnsi="Times New Roman"/>
                <w:color w:val="000000"/>
                <w:sz w:val="24"/>
                <w:szCs w:val="24"/>
              </w:rPr>
            </w:pPr>
          </w:p>
        </w:tc>
        <w:tc>
          <w:tcPr>
            <w:tcW w:w="1546" w:type="dxa"/>
            <w:vAlign w:val="center"/>
          </w:tcPr>
          <w:p w:rsidR="00E4689C" w:rsidRPr="00017DD0" w:rsidRDefault="00974B1C">
            <w:pPr>
              <w:adjustRightInd/>
              <w:snapToGrid/>
              <w:spacing w:after="0"/>
              <w:jc w:val="center"/>
              <w:rPr>
                <w:rFonts w:ascii="Times New Roman" w:eastAsia="SimSun" w:hAnsi="Times New Roman"/>
                <w:color w:val="000000"/>
                <w:sz w:val="24"/>
                <w:szCs w:val="24"/>
              </w:rPr>
            </w:pPr>
            <w:r w:rsidRPr="00017DD0">
              <w:rPr>
                <w:rFonts w:ascii="Times New Roman" w:eastAsia="SimSun" w:hAnsi="Times New Roman"/>
                <w:color w:val="000000"/>
                <w:sz w:val="24"/>
                <w:szCs w:val="24"/>
              </w:rPr>
              <w:t>8.</w:t>
            </w:r>
            <w:r w:rsidR="00017DD0">
              <w:t xml:space="preserve"> </w:t>
            </w:r>
            <w:r w:rsidR="00017DD0">
              <w:t>Bàn viết</w:t>
            </w:r>
          </w:p>
        </w:tc>
        <w:tc>
          <w:tcPr>
            <w:tcW w:w="4819" w:type="dxa"/>
            <w:vAlign w:val="center"/>
          </w:tcPr>
          <w:p w:rsidR="00E4689C" w:rsidRPr="00017DD0" w:rsidRDefault="00017DD0">
            <w:pPr>
              <w:rPr>
                <w:rFonts w:ascii="Times New Roman" w:hAnsi="Times New Roman"/>
              </w:rPr>
            </w:pPr>
            <w:r>
              <w:t>Có thể thiết kế kiểu gắn phía trước hoặc phía sau:</w:t>
            </w:r>
            <w:r>
              <w:br/>
              <w:t xml:space="preserve">• </w:t>
            </w:r>
            <w:r>
              <w:rPr>
                <w:rStyle w:val="Strong"/>
              </w:rPr>
              <w:t>Loại gắn phía trước:</w:t>
            </w:r>
            <w:r>
              <w:t xml:space="preserve"> Mặt bàn bằng MDF mật độ cao, dán viền PVC hoặc ép viền ABS một lần. Trục xoay dùng bộ phận chuyên dụng, khớp nối bằng thép kéo nguội đường kính 14 mm hoặc linh kiện nhôm đúc.</w:t>
            </w:r>
            <w:r>
              <w:br/>
              <w:t xml:space="preserve">• </w:t>
            </w:r>
            <w:r>
              <w:rPr>
                <w:rStyle w:val="Strong"/>
              </w:rPr>
              <w:t>Loại gắn phía sau:</w:t>
            </w:r>
            <w:r>
              <w:t xml:space="preserve"> Mặt bàn bằng ván chống cháy, giá đỡ bằng thép tấm cán nguội dày 2 mm dập tạo hình, có chức năng gấp gọn.</w:t>
            </w:r>
          </w:p>
        </w:tc>
        <w:tc>
          <w:tcPr>
            <w:tcW w:w="2835" w:type="dxa"/>
            <w:vAlign w:val="center"/>
          </w:tcPr>
          <w:p w:rsidR="00E4689C" w:rsidRPr="00017DD0" w:rsidRDefault="00974B1C">
            <w:pPr>
              <w:adjustRightInd/>
              <w:snapToGrid/>
              <w:spacing w:after="0"/>
              <w:jc w:val="center"/>
              <w:rPr>
                <w:rFonts w:ascii="Times New Roman" w:hAnsi="Times New Roman"/>
                <w:b/>
                <w:bCs/>
              </w:rPr>
            </w:pPr>
            <w:r w:rsidRPr="00017DD0">
              <w:rPr>
                <w:rFonts w:ascii="Times New Roman" w:hAnsi="Times New Roman"/>
                <w:noProof/>
                <w:lang w:eastAsia="en-US"/>
              </w:rPr>
              <w:drawing>
                <wp:inline distT="0" distB="0" distL="114300" distR="114300">
                  <wp:extent cx="1661795" cy="1891665"/>
                  <wp:effectExtent l="0" t="0" r="14605" b="133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1661795" cy="1891665"/>
                          </a:xfrm>
                          <a:prstGeom prst="rect">
                            <a:avLst/>
                          </a:prstGeom>
                          <a:noFill/>
                          <a:ln>
                            <a:noFill/>
                          </a:ln>
                        </pic:spPr>
                      </pic:pic>
                    </a:graphicData>
                  </a:graphic>
                </wp:inline>
              </w:drawing>
            </w:r>
          </w:p>
        </w:tc>
      </w:tr>
      <w:bookmarkEnd w:id="0"/>
    </w:tbl>
    <w:p w:rsidR="00E4689C" w:rsidRPr="00017DD0" w:rsidRDefault="00E4689C">
      <w:pPr>
        <w:rPr>
          <w:rFonts w:ascii="Times New Roman" w:hAnsi="Times New Roman"/>
        </w:rPr>
      </w:pPr>
    </w:p>
    <w:p w:rsidR="00E4689C" w:rsidRPr="00017DD0" w:rsidRDefault="00974B1C">
      <w:pPr>
        <w:rPr>
          <w:rFonts w:ascii="Times New Roman" w:hAnsi="Times New Roman"/>
        </w:rPr>
      </w:pPr>
      <w:r w:rsidRPr="00017DD0">
        <w:rPr>
          <w:rFonts w:ascii="Times New Roman" w:hAnsi="Times New Roman"/>
          <w:noProof/>
          <w:lang w:eastAsia="en-US"/>
        </w:rPr>
        <w:drawing>
          <wp:inline distT="0" distB="0" distL="114300" distR="114300">
            <wp:extent cx="6043295" cy="2821940"/>
            <wp:effectExtent l="0" t="0" r="14605" b="1651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5"/>
                    <a:stretch>
                      <a:fillRect/>
                    </a:stretch>
                  </pic:blipFill>
                  <pic:spPr>
                    <a:xfrm>
                      <a:off x="0" y="0"/>
                      <a:ext cx="6043295" cy="2821940"/>
                    </a:xfrm>
                    <a:prstGeom prst="rect">
                      <a:avLst/>
                    </a:prstGeom>
                    <a:noFill/>
                    <a:ln>
                      <a:noFill/>
                    </a:ln>
                  </pic:spPr>
                </pic:pic>
              </a:graphicData>
            </a:graphic>
          </wp:inline>
        </w:drawing>
      </w:r>
      <w:r w:rsidRPr="00017DD0">
        <w:rPr>
          <w:rFonts w:ascii="Times New Roman" w:hAnsi="Times New Roman"/>
          <w:noProof/>
          <w:lang w:eastAsia="en-US"/>
        </w:rPr>
        <mc:AlternateContent>
          <mc:Choice Requires="wps">
            <w:drawing>
              <wp:anchor distT="0" distB="0" distL="114300" distR="114300" simplePos="0" relativeHeight="251660288" behindDoc="0" locked="0" layoutInCell="1" allowOverlap="1">
                <wp:simplePos x="0" y="0"/>
                <wp:positionH relativeFrom="column">
                  <wp:posOffset>-1793240</wp:posOffset>
                </wp:positionH>
                <wp:positionV relativeFrom="paragraph">
                  <wp:posOffset>381635</wp:posOffset>
                </wp:positionV>
                <wp:extent cx="0" cy="321945"/>
                <wp:effectExtent l="6350" t="0" r="12700" b="1905"/>
                <wp:wrapNone/>
                <wp:docPr id="14" name="直接连接符 14"/>
                <wp:cNvGraphicFramePr/>
                <a:graphic xmlns:a="http://schemas.openxmlformats.org/drawingml/2006/main">
                  <a:graphicData uri="http://schemas.microsoft.com/office/word/2010/wordprocessingShape">
                    <wps:wsp>
                      <wps:cNvCnPr/>
                      <wps:spPr>
                        <a:xfrm>
                          <a:off x="0" y="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2F2F9608" id="直接连接符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41.2pt,30.05pt" to="-141.2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" strokecolor="gray [1629]" strokeweight="1pt">
                <v:stroke joinstyle="miter"/>
              </v:line>
            </w:pict>
          </mc:Fallback>
        </mc:AlternateContent>
      </w:r>
      <w:r w:rsidRPr="00017DD0">
        <w:rPr>
          <w:rFonts w:ascii="Times New Roman" w:hAnsi="Times New Roman"/>
          <w:noProof/>
          <w:lang w:eastAsia="en-US"/>
        </w:rPr>
        <mc:AlternateContent>
          <mc:Choice Requires="wps">
            <w:drawing>
              <wp:anchor distT="0" distB="0" distL="114300" distR="114300" simplePos="0" relativeHeight="251659264" behindDoc="0" locked="0" layoutInCell="1" allowOverlap="1">
                <wp:simplePos x="0" y="0"/>
                <wp:positionH relativeFrom="column">
                  <wp:posOffset>-2103120</wp:posOffset>
                </wp:positionH>
                <wp:positionV relativeFrom="paragraph">
                  <wp:posOffset>389255</wp:posOffset>
                </wp:positionV>
                <wp:extent cx="0" cy="321945"/>
                <wp:effectExtent l="6350" t="0" r="12700" b="1905"/>
                <wp:wrapNone/>
                <wp:docPr id="13" name="直接连接符 13"/>
                <wp:cNvGraphicFramePr/>
                <a:graphic xmlns:a="http://schemas.openxmlformats.org/drawingml/2006/main">
                  <a:graphicData uri="http://schemas.microsoft.com/office/word/2010/wordprocessingShape">
                    <wps:wsp>
                      <wps:cNvCnPr/>
                      <wps:spPr>
                        <a:xfrm>
                          <a:off x="1670685" y="518414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7854877C" id="直接连接符 1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5.6pt,30.65pt" to="-165.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" strokecolor="gray [1629]" strokeweight="1pt">
                <v:stroke joinstyle="miter"/>
              </v:line>
            </w:pict>
          </mc:Fallback>
        </mc:AlternateContent>
      </w:r>
    </w:p>
    <w:sectPr w:rsidR="00E4689C" w:rsidRPr="00017D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B1C" w:rsidRDefault="00974B1C">
      <w:pPr>
        <w:spacing w:after="0"/>
      </w:pPr>
      <w:r>
        <w:separator/>
      </w:r>
    </w:p>
  </w:endnote>
  <w:endnote w:type="continuationSeparator" w:id="0">
    <w:p w:rsidR="00974B1C" w:rsidRDefault="00974B1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imHei">
    <w:altName w:val="Malgun Gothic Semilight"/>
    <w:panose1 w:val="02010600030101010101"/>
    <w:charset w:val="86"/>
    <w:family w:val="auto"/>
    <w:pitch w:val="default"/>
    <w:sig w:usb0="00000000"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B1C" w:rsidRDefault="00974B1C">
      <w:pPr>
        <w:spacing w:after="0"/>
      </w:pPr>
      <w:r>
        <w:separator/>
      </w:r>
    </w:p>
  </w:footnote>
  <w:footnote w:type="continuationSeparator" w:id="0">
    <w:p w:rsidR="00974B1C" w:rsidRDefault="00974B1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MTNkNDgwOTMwYTU5MGIyYzRkZGNkZDQ4MjgyYjAifQ=="/>
  </w:docVars>
  <w:rsids>
    <w:rsidRoot w:val="337A7ACA"/>
    <w:rsid w:val="00017DD0"/>
    <w:rsid w:val="00627D9E"/>
    <w:rsid w:val="00974B1C"/>
    <w:rsid w:val="00E4689C"/>
    <w:rsid w:val="015363F8"/>
    <w:rsid w:val="045501E1"/>
    <w:rsid w:val="08500559"/>
    <w:rsid w:val="089A16AE"/>
    <w:rsid w:val="0B1F3B71"/>
    <w:rsid w:val="15A54FD6"/>
    <w:rsid w:val="16976BBE"/>
    <w:rsid w:val="16FE0496"/>
    <w:rsid w:val="21B869AB"/>
    <w:rsid w:val="23B83E1D"/>
    <w:rsid w:val="2A652B1C"/>
    <w:rsid w:val="2D3B35BE"/>
    <w:rsid w:val="2E40086E"/>
    <w:rsid w:val="337A7ACA"/>
    <w:rsid w:val="39CD0F2C"/>
    <w:rsid w:val="3D844372"/>
    <w:rsid w:val="3E682515"/>
    <w:rsid w:val="402B5D50"/>
    <w:rsid w:val="41661DAF"/>
    <w:rsid w:val="41C20795"/>
    <w:rsid w:val="496A1FEA"/>
    <w:rsid w:val="4AD212D6"/>
    <w:rsid w:val="58F36B9E"/>
    <w:rsid w:val="5C1325DC"/>
    <w:rsid w:val="5C537F09"/>
    <w:rsid w:val="5DC408FF"/>
    <w:rsid w:val="5F730F87"/>
    <w:rsid w:val="61F95DAE"/>
    <w:rsid w:val="63475E66"/>
    <w:rsid w:val="63E0439E"/>
    <w:rsid w:val="6632293D"/>
    <w:rsid w:val="68FA4D54"/>
    <w:rsid w:val="71BB776D"/>
    <w:rsid w:val="7D077D98"/>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8ED27B7"/>
  <w15:docId w15:val="{855925D7-D197-4962-8872-8FA353D5A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snapToGrid w:val="0"/>
      <w:spacing w:after="200"/>
    </w:pPr>
    <w:rPr>
      <w:rFonts w:ascii="Tahoma" w:eastAsia="Microsoft YaHei" w:hAnsi="Tahoma" w:cs="Times New Roman"/>
      <w:sz w:val="22"/>
      <w:szCs w:val="22"/>
      <w:lang w:eastAsia="zh-CN"/>
    </w:rPr>
  </w:style>
  <w:style w:type="paragraph" w:styleId="Heading1">
    <w:name w:val="heading 1"/>
    <w:basedOn w:val="Normal"/>
    <w:link w:val="Heading1Char"/>
    <w:uiPriority w:val="9"/>
    <w:qFormat/>
    <w:rsid w:val="00017DD0"/>
    <w:pPr>
      <w:adjustRightInd/>
      <w:snapToGrid/>
      <w:spacing w:before="100" w:beforeAutospacing="1" w:after="100" w:afterAutospacing="1"/>
      <w:outlineLvl w:val="0"/>
    </w:pPr>
    <w:rPr>
      <w:rFonts w:ascii="Times New Roman" w:eastAsia="Times New Roman" w:hAnsi="Times New Roman"/>
      <w:b/>
      <w:bCs/>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rFonts w:ascii="Arial" w:eastAsia="SimHei" w:hAnsi="Arial"/>
      <w:sz w:val="20"/>
    </w:rPr>
  </w:style>
  <w:style w:type="paragraph" w:styleId="ListParagraph">
    <w:name w:val="List Paragraph"/>
    <w:basedOn w:val="Normal"/>
    <w:uiPriority w:val="34"/>
    <w:qFormat/>
    <w:pPr>
      <w:kinsoku w:val="0"/>
      <w:autoSpaceDE w:val="0"/>
      <w:autoSpaceDN w:val="0"/>
      <w:ind w:firstLineChars="200" w:firstLine="420"/>
      <w:textAlignment w:val="baseline"/>
    </w:pPr>
    <w:rPr>
      <w:rFonts w:ascii="Arial" w:hAnsi="Arial" w:cs="Arial"/>
      <w:snapToGrid w:val="0"/>
      <w:color w:val="000000"/>
      <w:szCs w:val="21"/>
    </w:rPr>
  </w:style>
  <w:style w:type="character" w:customStyle="1" w:styleId="Heading1Char">
    <w:name w:val="Heading 1 Char"/>
    <w:basedOn w:val="DefaultParagraphFont"/>
    <w:link w:val="Heading1"/>
    <w:uiPriority w:val="9"/>
    <w:rsid w:val="00017DD0"/>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017DD0"/>
    <w:rPr>
      <w:b/>
      <w:bCs/>
    </w:rPr>
  </w:style>
  <w:style w:type="paragraph" w:styleId="NormalWeb">
    <w:name w:val="Normal (Web)"/>
    <w:basedOn w:val="Normal"/>
    <w:uiPriority w:val="99"/>
    <w:unhideWhenUsed/>
    <w:rsid w:val="00017DD0"/>
    <w:pPr>
      <w:adjustRightInd/>
      <w:snapToGrid/>
      <w:spacing w:before="100" w:beforeAutospacing="1" w:after="100" w:afterAutospacing="1"/>
    </w:pPr>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70340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229</Words>
  <Characters>1306</Characters>
  <Application>Microsoft Office Word</Application>
  <DocSecurity>0</DocSecurity>
  <Lines>10</Lines>
  <Paragraphs>3</Paragraphs>
  <ScaleCrop>false</ScaleCrop>
  <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3</cp:revision>
  <dcterms:created xsi:type="dcterms:W3CDTF">2024-07-12T00:17:00Z</dcterms:created>
  <dcterms:modified xsi:type="dcterms:W3CDTF">2025-10-01T15:11:00Z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2034B2DEBBAB46118B3546F6A5C83AC8_13</vt:lpwstr>
  </property>
  <property fmtid="{D5CDD505-2E9C-101B-9397-08002B2CF9AE}" pid="4" name="KSOTemplateDocerSaveRecord">
    <vt:lpwstr>eyJoZGlkIjoiZWE2MzFmYzk3M2E5MzgwN2IwNDA0ZTljZGI0NDZjZTUiLCJ1c2VySWQiOiIxMDE2Mjg5MDI5In0=</vt:lpwstr>
  </property>
</Properties>
</file>